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D902" w14:textId="2C22AE4F" w:rsidR="00CA7C5F" w:rsidRDefault="5C1CD7D5" w:rsidP="00B31B26">
      <w:pPr>
        <w:pStyle w:val="Heading1"/>
        <w:spacing w:before="0" w:beforeAutospacing="0" w:after="0" w:afterAutospacing="0"/>
        <w:rPr>
          <w:color w:val="auto"/>
        </w:rPr>
      </w:pPr>
      <w:r>
        <w:t xml:space="preserve">Building a Strong Personal Brand | </w:t>
      </w:r>
      <w:r w:rsidRPr="5C1CD7D5">
        <w:rPr>
          <w:color w:val="auto"/>
        </w:rPr>
        <w:t>Beyond OSU: Artifact</w:t>
      </w:r>
    </w:p>
    <w:p w14:paraId="43EC6C86" w14:textId="77777777" w:rsidR="00B31B26" w:rsidRPr="00B31B26" w:rsidRDefault="00B31B26" w:rsidP="00B31B26"/>
    <w:p w14:paraId="410E156E" w14:textId="2D35C2B6" w:rsidR="5C1CD7D5" w:rsidRDefault="5C1CD7D5" w:rsidP="00B31B26">
      <w:pPr>
        <w:pStyle w:val="Heading2"/>
        <w:spacing w:before="0" w:beforeAutospacing="0" w:after="0" w:afterAutospacing="0"/>
      </w:pPr>
      <w:r w:rsidRPr="5C1CD7D5">
        <w:rPr>
          <w:rStyle w:val="Heading2Char"/>
          <w:color w:val="auto"/>
          <w:sz w:val="36"/>
          <w:szCs w:val="36"/>
        </w:rPr>
        <w:t>Assignment Overview:</w:t>
      </w:r>
      <w:r>
        <w:t xml:space="preserve"> </w:t>
      </w:r>
    </w:p>
    <w:p w14:paraId="7BC9D800" w14:textId="77777777" w:rsidR="00D33EC6" w:rsidRDefault="00051812" w:rsidP="00B31B26">
      <w:r w:rsidRPr="00D33EC6">
        <w:t>In this assignment, students reflect on their past and present brand (even if they didn’t realize they had one) and formulate clear objectives to build a strong and consistent personal brand to project in-person and online</w:t>
      </w:r>
      <w:r w:rsidR="00B25F93" w:rsidRPr="00D33EC6">
        <w:t xml:space="preserve"> for career purposes</w:t>
      </w:r>
      <w:r w:rsidRPr="00D33EC6">
        <w:t>. A personal brand</w:t>
      </w:r>
      <w:r w:rsidR="00C673B4" w:rsidRPr="00D33EC6">
        <w:t xml:space="preserve"> isn’t</w:t>
      </w:r>
      <w:r w:rsidR="00BE4327" w:rsidRPr="00D33EC6">
        <w:t xml:space="preserve"> </w:t>
      </w:r>
      <w:proofErr w:type="gramStart"/>
      <w:r w:rsidR="00BE4327" w:rsidRPr="00D33EC6">
        <w:t>defining</w:t>
      </w:r>
      <w:proofErr w:type="gramEnd"/>
      <w:r w:rsidR="00BE4327" w:rsidRPr="00D33EC6">
        <w:t xml:space="preserve"> </w:t>
      </w:r>
      <w:r w:rsidR="00A7776E" w:rsidRPr="00D33EC6">
        <w:t>everything</w:t>
      </w:r>
      <w:r w:rsidR="00BE4327" w:rsidRPr="00D33EC6">
        <w:t xml:space="preserve"> you are in your personal lif</w:t>
      </w:r>
      <w:r w:rsidR="00826046" w:rsidRPr="00D33EC6">
        <w:t>e, but it is the reputation you want to evoke</w:t>
      </w:r>
      <w:r w:rsidR="00A7776E" w:rsidRPr="00D33EC6">
        <w:t xml:space="preserve"> in a social and community context. </w:t>
      </w:r>
    </w:p>
    <w:p w14:paraId="007365DB" w14:textId="26829CE6" w:rsidR="00F01817" w:rsidRPr="00D33EC6" w:rsidRDefault="00A7776E" w:rsidP="00B31B26">
      <w:r w:rsidRPr="00D33EC6">
        <w:t xml:space="preserve"> </w:t>
      </w:r>
      <w:r w:rsidR="00826046" w:rsidRPr="00D33EC6">
        <w:t xml:space="preserve">  </w:t>
      </w:r>
      <w:r w:rsidR="00051812" w:rsidRPr="00D33EC6">
        <w:t xml:space="preserve"> </w:t>
      </w:r>
      <w:r w:rsidR="00051812" w:rsidRPr="00D33EC6">
        <w:rPr>
          <w:rStyle w:val="eop"/>
        </w:rPr>
        <w:t xml:space="preserve">  </w:t>
      </w:r>
    </w:p>
    <w:p w14:paraId="51FD78B0" w14:textId="49EC656A" w:rsidR="007A4D80" w:rsidRDefault="5C1CD7D5" w:rsidP="00B31B26">
      <w:pPr>
        <w:pStyle w:val="Heading3"/>
        <w:spacing w:before="0" w:beforeAutospacing="0" w:after="0" w:afterAutospacing="0"/>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Learning Outcomes:</w:t>
      </w:r>
      <w:r w:rsidR="00F01817">
        <w:tab/>
      </w:r>
    </w:p>
    <w:p w14:paraId="3BB0C4AD" w14:textId="125495A4" w:rsidR="008E3B87" w:rsidRPr="00D33EC6" w:rsidRDefault="00B07A87" w:rsidP="007A4D80">
      <w:pPr>
        <w:pStyle w:val="ListParagraph"/>
        <w:numPr>
          <w:ilvl w:val="0"/>
          <w:numId w:val="4"/>
        </w:numPr>
      </w:pPr>
      <w:r w:rsidRPr="00D33EC6">
        <w:t>Identify the purpose and elements of a personal brand</w:t>
      </w:r>
      <w:r w:rsidR="007D0F43" w:rsidRPr="00D33EC6">
        <w:t>.</w:t>
      </w:r>
    </w:p>
    <w:p w14:paraId="5820A949" w14:textId="65CD46A1" w:rsidR="00F01817" w:rsidRDefault="000A1FC3" w:rsidP="00D33EC6">
      <w:pPr>
        <w:pStyle w:val="ListParagraph"/>
        <w:numPr>
          <w:ilvl w:val="0"/>
          <w:numId w:val="4"/>
        </w:numPr>
      </w:pPr>
      <w:r w:rsidRPr="00D33EC6">
        <w:t>Design an outline for a comprehensive and authentic personal brand</w:t>
      </w:r>
      <w:r w:rsidR="007D0F43" w:rsidRPr="00D33EC6">
        <w:t>.</w:t>
      </w:r>
    </w:p>
    <w:p w14:paraId="1F292013" w14:textId="77777777" w:rsidR="00B31B26" w:rsidRPr="00D33EC6" w:rsidRDefault="00B31B26" w:rsidP="00B31B26">
      <w:pPr>
        <w:pStyle w:val="ListParagraph"/>
        <w:rPr>
          <w:rStyle w:val="normaltextrun"/>
        </w:rPr>
      </w:pPr>
    </w:p>
    <w:p w14:paraId="24677AF4" w14:textId="2D874B2A" w:rsidR="008E7AEA" w:rsidRPr="00D33EC6" w:rsidRDefault="5C1CD7D5" w:rsidP="00B31B26">
      <w:pPr>
        <w:pStyle w:val="Heading3"/>
        <w:spacing w:before="0" w:beforeAutospacing="0" w:after="0" w:afterAutospacing="0"/>
        <w:rPr>
          <w:rStyle w:val="normaltextrun"/>
          <w:i/>
          <w:iCs/>
          <w:color w:val="D73F09"/>
        </w:rPr>
      </w:pPr>
      <w:r w:rsidRPr="5C1CD7D5">
        <w:rPr>
          <w:rStyle w:val="Heading3Char"/>
          <w:rFonts w:ascii="Kievit Offc" w:eastAsia="Kievit Offc" w:hAnsi="Kievit Offc" w:cs="Kievit Offc"/>
          <w:b/>
          <w:bCs/>
          <w:color w:val="D73F09"/>
          <w:sz w:val="24"/>
          <w:szCs w:val="24"/>
        </w:rPr>
        <w:t>Beyond OSU:</w:t>
      </w:r>
      <w:r w:rsidRPr="5C1CD7D5">
        <w:rPr>
          <w:rStyle w:val="normaltextrun"/>
          <w:i/>
          <w:iCs/>
          <w:color w:val="D73F09"/>
        </w:rPr>
        <w:t xml:space="preserve"> </w:t>
      </w:r>
      <w:r w:rsidR="005F771C">
        <w:tab/>
      </w:r>
      <w:r w:rsidR="005F771C">
        <w:tab/>
      </w:r>
      <w:r w:rsidR="005F771C">
        <w:tab/>
      </w:r>
      <w:r w:rsidR="005F771C">
        <w:tab/>
      </w:r>
    </w:p>
    <w:p w14:paraId="284BA1FF" w14:textId="7C563D13" w:rsidR="008E7AEA" w:rsidRPr="00D33EC6" w:rsidRDefault="5C1CD7D5" w:rsidP="00B31B26">
      <w:pPr>
        <w:rPr>
          <w:rStyle w:val="normaltextrun"/>
          <w:b/>
          <w:bCs/>
          <w:color w:val="000000" w:themeColor="text1"/>
        </w:rPr>
      </w:pPr>
      <w:r w:rsidRPr="5C1CD7D5">
        <w:rPr>
          <w:rStyle w:val="normaltextrun"/>
        </w:rPr>
        <w:t xml:space="preserve">This assignment falls under the Beyond OSU I (Prepare) learning outcome #2: </w:t>
      </w:r>
      <w:r w:rsidRPr="5C1CD7D5">
        <w:rPr>
          <w:rStyle w:val="normaltextrun"/>
          <w:b/>
          <w:bCs/>
          <w:color w:val="000000" w:themeColor="text1"/>
        </w:rPr>
        <w:t>Apply life-long career development concepts through the creation of career relevant artifacts.</w:t>
      </w:r>
    </w:p>
    <w:p w14:paraId="295B9238" w14:textId="77777777" w:rsidR="008E7AEA" w:rsidRPr="00D33EC6" w:rsidRDefault="008E7AEA" w:rsidP="00B31B26">
      <w:pPr>
        <w:rPr>
          <w:rStyle w:val="normaltextrun"/>
        </w:rPr>
      </w:pPr>
    </w:p>
    <w:p w14:paraId="04CB8481" w14:textId="4A9FFC37" w:rsidR="003135B2" w:rsidRPr="00B31B26" w:rsidRDefault="5C1CD7D5" w:rsidP="00B31B26">
      <w:pPr>
        <w:pStyle w:val="Heading3"/>
        <w:spacing w:before="0" w:beforeAutospacing="0" w:after="0" w:afterAutospacing="0"/>
        <w:rPr>
          <w:rStyle w:val="eop"/>
          <w:b w:val="0"/>
          <w:bCs w:val="0"/>
          <w:color w:val="D73F09"/>
        </w:rPr>
      </w:pPr>
      <w:r w:rsidRPr="00B31B26">
        <w:rPr>
          <w:rStyle w:val="Heading3Char"/>
          <w:rFonts w:ascii="Kievit Offc" w:eastAsia="Kievit Offc" w:hAnsi="Kievit Offc" w:cs="Kievit Offc"/>
          <w:b/>
          <w:bCs/>
          <w:color w:val="D73F09"/>
          <w:sz w:val="24"/>
          <w:szCs w:val="24"/>
        </w:rPr>
        <w:t xml:space="preserve">NACE Competencies: </w:t>
      </w:r>
      <w:r w:rsidR="00CA7C5F" w:rsidRPr="00B31B26">
        <w:rPr>
          <w:b w:val="0"/>
          <w:bCs w:val="0"/>
        </w:rPr>
        <w:tab/>
      </w:r>
    </w:p>
    <w:p w14:paraId="645F1B3E" w14:textId="273110C9" w:rsidR="003135B2" w:rsidRPr="00D33EC6" w:rsidRDefault="5C1CD7D5" w:rsidP="00B31B26">
      <w:pPr>
        <w:rPr>
          <w:rStyle w:val="eop"/>
        </w:rPr>
      </w:pPr>
      <w:r>
        <w:t xml:space="preserve">Skills developed completing this assignment: </w:t>
      </w:r>
      <w:r w:rsidR="00F01817" w:rsidRPr="00D33EC6">
        <w:t xml:space="preserve">Professionalism, Communication, </w:t>
      </w:r>
      <w:r w:rsidR="0048158E" w:rsidRPr="00D33EC6">
        <w:t>Critical Thinkin</w:t>
      </w:r>
      <w:r w:rsidR="009B5EF1" w:rsidRPr="00D33EC6">
        <w:t>g, Caree</w:t>
      </w:r>
      <w:r w:rsidR="006A2378" w:rsidRPr="00D33EC6">
        <w:t>r &amp; Self-Development</w:t>
      </w:r>
    </w:p>
    <w:p w14:paraId="5EEECE0C" w14:textId="2FA4F8AF" w:rsidR="00CC4C20" w:rsidRPr="00F536FF" w:rsidRDefault="00F01817" w:rsidP="00D33EC6">
      <w:pPr>
        <w:pStyle w:val="paragraph"/>
        <w:jc w:val="center"/>
        <w:rPr>
          <w:rStyle w:val="normaltextrun"/>
          <w:rFonts w:asciiTheme="minorHAnsi" w:hAnsiTheme="minorHAnsi" w:cstheme="minorHAnsi"/>
          <w:color w:val="BFBFBF" w:themeColor="background1" w:themeShade="BF"/>
          <w:sz w:val="28"/>
          <w:szCs w:val="28"/>
        </w:rPr>
      </w:pPr>
      <w:r w:rsidRPr="001E7074">
        <w:rPr>
          <w:sz w:val="6"/>
          <w:szCs w:val="6"/>
        </w:rPr>
        <w:br/>
      </w:r>
      <w:r w:rsidRPr="00F536FF">
        <w:rPr>
          <w:noProof/>
        </w:rPr>
        <w:drawing>
          <wp:inline distT="0" distB="0" distL="0" distR="0" wp14:anchorId="7358E7F7" wp14:editId="2E4511A7">
            <wp:extent cx="5482943" cy="768096"/>
            <wp:effectExtent l="0" t="0" r="3810" b="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854" b="451"/>
                    <a:stretch/>
                  </pic:blipFill>
                  <pic:spPr bwMode="auto">
                    <a:xfrm>
                      <a:off x="0" y="0"/>
                      <a:ext cx="5486400" cy="768580"/>
                    </a:xfrm>
                    <a:prstGeom prst="rect">
                      <a:avLst/>
                    </a:prstGeom>
                    <a:noFill/>
                    <a:ln>
                      <a:noFill/>
                    </a:ln>
                    <a:extLst>
                      <a:ext uri="{53640926-AAD7-44D8-BBD7-CCE9431645EC}">
                        <a14:shadowObscured xmlns:a14="http://schemas.microsoft.com/office/drawing/2010/main"/>
                      </a:ext>
                    </a:extLst>
                  </pic:spPr>
                </pic:pic>
              </a:graphicData>
            </a:graphic>
          </wp:inline>
        </w:drawing>
      </w:r>
    </w:p>
    <w:p w14:paraId="31925506" w14:textId="1C3006A5" w:rsidR="00003E8D" w:rsidRPr="007A4D80" w:rsidRDefault="5C1CD7D5" w:rsidP="4B15F6F1">
      <w:pPr>
        <w:pStyle w:val="Heading2"/>
        <w:rPr>
          <w:rStyle w:val="normaltextrun"/>
        </w:rPr>
      </w:pPr>
      <w:r w:rsidRPr="5C1CD7D5">
        <w:rPr>
          <w:rStyle w:val="Heading2Char"/>
        </w:rPr>
        <w:t>Student Worksheet:</w:t>
      </w:r>
      <w:r>
        <w:t xml:space="preserve"> </w:t>
      </w:r>
    </w:p>
    <w:p w14:paraId="599AAE07" w14:textId="034081A2" w:rsidR="000A2AEA" w:rsidRDefault="5C1CD7D5" w:rsidP="5C1CD7D5">
      <w:r>
        <w:t xml:space="preserve">A </w:t>
      </w:r>
      <w:r w:rsidRPr="5C1CD7D5">
        <w:rPr>
          <w:b/>
          <w:bCs/>
        </w:rPr>
        <w:t>personal brand</w:t>
      </w:r>
      <w:r>
        <w:t xml:space="preserve"> is the vehicle for your story. It’s a way to communicate and connect your skills, talents and values to colleagues, peers and professionals. It is your working reputation and the collective</w:t>
      </w:r>
    </w:p>
    <w:p w14:paraId="3236B49A" w14:textId="25A279F6" w:rsidR="000A2AEA" w:rsidRDefault="5C1CD7D5" w:rsidP="5C1CD7D5">
      <w:r>
        <w:t xml:space="preserve">elements of who you are and what you stand for. It exists both online and in-person and builds over time through consistent narratives and storytelling. </w:t>
      </w:r>
    </w:p>
    <w:p w14:paraId="6D1F103B" w14:textId="77777777" w:rsidR="00D33EC6" w:rsidRPr="00EF2386" w:rsidRDefault="00D33EC6" w:rsidP="00D33EC6">
      <w:pPr>
        <w:rPr>
          <w:sz w:val="16"/>
          <w:szCs w:val="16"/>
        </w:rPr>
      </w:pPr>
    </w:p>
    <w:p w14:paraId="35895F30" w14:textId="79757412" w:rsidR="00D33EC6" w:rsidRPr="00F536FF" w:rsidRDefault="5C1CD7D5" w:rsidP="00D33EC6">
      <w:r w:rsidRPr="5C1CD7D5">
        <w:rPr>
          <w:b/>
          <w:bCs/>
        </w:rPr>
        <w:t>Example:</w:t>
      </w:r>
      <w:r>
        <w:t xml:space="preserve"> You may not know Beyoncé personally, but you know her business brand. If </w:t>
      </w:r>
      <w:proofErr w:type="gramStart"/>
      <w:r>
        <w:t>you did meet</w:t>
      </w:r>
      <w:proofErr w:type="gramEnd"/>
      <w:r>
        <w:t xml:space="preserve"> Beyoncé and her brand matched her values and personality, then she has a </w:t>
      </w:r>
      <w:r w:rsidRPr="5C1CD7D5">
        <w:rPr>
          <w:b/>
          <w:bCs/>
        </w:rPr>
        <w:t>GREAT personal brand</w:t>
      </w:r>
      <w:r>
        <w:t xml:space="preserve">. A personal brand should reflect your best qualities and reputation.  </w:t>
      </w:r>
    </w:p>
    <w:p w14:paraId="19A0A572" w14:textId="096A95E5" w:rsidR="00262861" w:rsidRPr="007A4D80" w:rsidRDefault="5C1CD7D5" w:rsidP="5C1CD7D5">
      <w:pPr>
        <w:pStyle w:val="Heading3"/>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 xml:space="preserve">Step 1: </w:t>
      </w:r>
    </w:p>
    <w:p w14:paraId="42D9F283" w14:textId="1479A467" w:rsidR="00262861" w:rsidRPr="007A4D80" w:rsidRDefault="5C1CD7D5" w:rsidP="007A4D80">
      <w:pPr>
        <w:rPr>
          <w:b/>
          <w:bCs/>
          <w:sz w:val="24"/>
          <w:szCs w:val="24"/>
        </w:rPr>
      </w:pPr>
      <w:r w:rsidRPr="5C1CD7D5">
        <w:rPr>
          <w:b/>
          <w:bCs/>
          <w:sz w:val="24"/>
          <w:szCs w:val="24"/>
        </w:rPr>
        <w:t xml:space="preserve">Self-reflect and Analyze Your Present Brand </w:t>
      </w:r>
      <w:r w:rsidRPr="5C1CD7D5">
        <w:rPr>
          <w:sz w:val="24"/>
          <w:szCs w:val="24"/>
        </w:rPr>
        <w:t>(Completing a Brand Audit)</w:t>
      </w:r>
    </w:p>
    <w:p w14:paraId="607CD57E" w14:textId="77777777" w:rsidR="00D33EC6" w:rsidRPr="00013BAD" w:rsidRDefault="00D33EC6" w:rsidP="00D33EC6">
      <w:pPr>
        <w:rPr>
          <w:rStyle w:val="normaltextrun"/>
          <w:rFonts w:asciiTheme="minorHAnsi" w:hAnsiTheme="minorHAnsi"/>
          <w:sz w:val="16"/>
          <w:szCs w:val="16"/>
        </w:rPr>
      </w:pPr>
    </w:p>
    <w:p w14:paraId="7FD17AEF" w14:textId="631B4FFE" w:rsidR="00FB2DA4" w:rsidRPr="00D33EC6" w:rsidRDefault="5C1CD7D5" w:rsidP="00D33EC6">
      <w:r>
        <w:t>Regardless of knowing it, you already have a brand.</w:t>
      </w:r>
      <w:r w:rsidRPr="5C1CD7D5">
        <w:rPr>
          <w:rFonts w:ascii="Calibri" w:hAnsi="Calibri" w:cs="Calibri"/>
        </w:rPr>
        <w:t> </w:t>
      </w:r>
      <w:r>
        <w:t xml:space="preserve">In reflecting on your work, how do you feel about the brand you project? What do people who don’t know you well assume as your </w:t>
      </w:r>
      <w:proofErr w:type="gramStart"/>
      <w:r>
        <w:t>persona</w:t>
      </w:r>
      <w:proofErr w:type="gramEnd"/>
      <w:r>
        <w:t xml:space="preserve"> (via social media, social interactions and your content)? </w:t>
      </w:r>
    </w:p>
    <w:p w14:paraId="175D7EB9" w14:textId="5CEA1219" w:rsidR="00262861" w:rsidRPr="00FB2DA4" w:rsidRDefault="00FB2DA4" w:rsidP="00D33EC6">
      <w:pPr>
        <w:rPr>
          <w:b/>
          <w:bCs/>
        </w:rPr>
      </w:pPr>
      <w:r>
        <w:br/>
      </w:r>
      <w:r w:rsidR="5C1CD7D5" w:rsidRPr="5C1CD7D5">
        <w:rPr>
          <w:b/>
          <w:bCs/>
        </w:rPr>
        <w:t xml:space="preserve">List positives in this space below.  Example: I repost good industry content. </w:t>
      </w:r>
    </w:p>
    <w:p w14:paraId="7BEEC5D8" w14:textId="5440218A" w:rsidR="5C1CD7D5" w:rsidRDefault="5C1CD7D5" w:rsidP="5C1CD7D5">
      <w:pPr>
        <w:rPr>
          <w:b/>
          <w:bCs/>
        </w:rPr>
      </w:pPr>
    </w:p>
    <w:p w14:paraId="1FC6C735" w14:textId="262C92E6" w:rsidR="5C1CD7D5" w:rsidRDefault="5C1CD7D5" w:rsidP="5C1CD7D5">
      <w:pPr>
        <w:rPr>
          <w:b/>
          <w:bCs/>
        </w:rPr>
      </w:pPr>
    </w:p>
    <w:p w14:paraId="4C60C8C8" w14:textId="77777777" w:rsidR="00FB2DA4" w:rsidRDefault="00FB2DA4" w:rsidP="00FB2DA4">
      <w:pPr>
        <w:rPr>
          <w:b/>
          <w:bCs/>
        </w:rPr>
      </w:pPr>
      <w:r w:rsidRPr="00FB2DA4">
        <w:rPr>
          <w:b/>
          <w:bCs/>
          <w:sz w:val="8"/>
          <w:szCs w:val="8"/>
        </w:rPr>
        <w:lastRenderedPageBreak/>
        <w:br/>
      </w:r>
    </w:p>
    <w:p w14:paraId="302818E6" w14:textId="77777777" w:rsidR="00B31B26" w:rsidRDefault="00B31B26" w:rsidP="00FB2DA4">
      <w:pPr>
        <w:rPr>
          <w:b/>
          <w:bCs/>
        </w:rPr>
      </w:pPr>
    </w:p>
    <w:p w14:paraId="5342F0D4" w14:textId="77777777" w:rsidR="00B31B26" w:rsidRDefault="00B31B26" w:rsidP="00FB2DA4">
      <w:pPr>
        <w:rPr>
          <w:b/>
          <w:bCs/>
        </w:rPr>
      </w:pPr>
    </w:p>
    <w:p w14:paraId="77B314FD" w14:textId="77777777" w:rsidR="00FB2DA4" w:rsidRDefault="00FB2DA4" w:rsidP="00FB2DA4">
      <w:pPr>
        <w:rPr>
          <w:b/>
          <w:bCs/>
        </w:rPr>
      </w:pPr>
    </w:p>
    <w:p w14:paraId="4FBB54D4" w14:textId="77777777" w:rsidR="00DB35DB" w:rsidRDefault="00DB35DB" w:rsidP="00FB2DA4">
      <w:pPr>
        <w:rPr>
          <w:b/>
          <w:bCs/>
        </w:rPr>
      </w:pPr>
    </w:p>
    <w:p w14:paraId="65E18EB7" w14:textId="77777777" w:rsidR="00E552C3" w:rsidRDefault="00E552C3" w:rsidP="00FB2DA4">
      <w:pPr>
        <w:rPr>
          <w:b/>
          <w:bCs/>
        </w:rPr>
      </w:pPr>
    </w:p>
    <w:p w14:paraId="6B2CD7A8" w14:textId="01BD9947" w:rsidR="00FB2DA4" w:rsidRPr="00FB2DA4" w:rsidRDefault="5C1CD7D5" w:rsidP="00FB2DA4">
      <w:pPr>
        <w:rPr>
          <w:b/>
          <w:bCs/>
        </w:rPr>
      </w:pPr>
      <w:r w:rsidRPr="5C1CD7D5">
        <w:rPr>
          <w:b/>
          <w:bCs/>
        </w:rPr>
        <w:t>List opportunities for growth in the space below. Example: My photos are not very professional.</w:t>
      </w:r>
    </w:p>
    <w:p w14:paraId="0A45EB6A" w14:textId="0FFEC7F0" w:rsidR="00FB2DA4" w:rsidRDefault="00FB2DA4" w:rsidP="00D33EC6"/>
    <w:p w14:paraId="38FA237E" w14:textId="3D07AE90" w:rsidR="00FB2DA4" w:rsidRDefault="00FB2DA4" w:rsidP="00D33EC6"/>
    <w:p w14:paraId="30538697" w14:textId="77777777" w:rsidR="00FB2DA4" w:rsidRDefault="00FB2DA4" w:rsidP="00D33EC6"/>
    <w:p w14:paraId="50E310BC" w14:textId="25893FE8" w:rsidR="5C1CD7D5" w:rsidRDefault="5C1CD7D5"/>
    <w:p w14:paraId="4C1FBA95" w14:textId="12E86074" w:rsidR="00FB2DA4" w:rsidRDefault="00FB2DA4" w:rsidP="00D33EC6"/>
    <w:p w14:paraId="2841C623" w14:textId="79A5AE31" w:rsidR="00D33EC6" w:rsidRPr="00B31B26" w:rsidRDefault="5C1CD7D5" w:rsidP="00B31B26">
      <w:pPr>
        <w:pStyle w:val="Heading3"/>
        <w:spacing w:before="0" w:beforeAutospacing="0" w:after="0" w:afterAutospacing="0"/>
        <w:rPr>
          <w:b w:val="0"/>
          <w:bCs w:val="0"/>
        </w:rPr>
      </w:pPr>
      <w:r w:rsidRPr="00B31B26">
        <w:rPr>
          <w:rStyle w:val="Heading3Char"/>
          <w:rFonts w:ascii="Kievit Offc" w:eastAsia="Kievit Offc" w:hAnsi="Kievit Offc" w:cs="Kievit Offc"/>
          <w:b/>
          <w:bCs/>
          <w:sz w:val="24"/>
          <w:szCs w:val="24"/>
        </w:rPr>
        <w:t>Tip:</w:t>
      </w:r>
      <w:r w:rsidRPr="00B31B26">
        <w:rPr>
          <w:b w:val="0"/>
          <w:bCs w:val="0"/>
        </w:rPr>
        <w:t xml:space="preserve"> </w:t>
      </w:r>
    </w:p>
    <w:p w14:paraId="37D9828E" w14:textId="65A8C8AD" w:rsidR="00D33EC6" w:rsidRPr="00FB2DA4" w:rsidRDefault="5C1CD7D5" w:rsidP="00B31B26">
      <w:r>
        <w:t>If you haven’t given your brand much though, it might help to assess all the pieces of a personal brand (below), then return to step 1.</w:t>
      </w:r>
    </w:p>
    <w:p w14:paraId="6ECC589C" w14:textId="77777777" w:rsidR="001E7074" w:rsidRDefault="001E7074" w:rsidP="00D33EC6">
      <w:pPr>
        <w:rPr>
          <w:b/>
          <w:bCs/>
        </w:rPr>
      </w:pPr>
    </w:p>
    <w:p w14:paraId="575A8838" w14:textId="0225086B" w:rsidR="004D65F6" w:rsidRDefault="5C1CD7D5" w:rsidP="00D33EC6">
      <w:r w:rsidRPr="5C1CD7D5">
        <w:rPr>
          <w:b/>
          <w:bCs/>
        </w:rPr>
        <w:t>What is your strongest content?</w:t>
      </w:r>
      <w:r>
        <w:t xml:space="preserve"> Catalog your assets (hard and soft skills), experiences, achievements, connections, groups, relationships, cultural capital (life experience, hobbies, exposures, interests, abilities to connect w/ others). Think “living resume.”  List your catalog in this space:</w:t>
      </w:r>
    </w:p>
    <w:p w14:paraId="04447E33" w14:textId="3B62DC55" w:rsidR="00D33EC6" w:rsidRPr="00F536FF" w:rsidRDefault="00D33EC6" w:rsidP="00D33EC6"/>
    <w:p w14:paraId="61D41D99" w14:textId="6761CCD1" w:rsidR="00FE6635" w:rsidRPr="00F536FF" w:rsidRDefault="00FE6635" w:rsidP="00D33EC6"/>
    <w:p w14:paraId="5C8F2144" w14:textId="77777777" w:rsidR="00D33EC6" w:rsidRDefault="00D33EC6" w:rsidP="00D33EC6">
      <w:pPr>
        <w:pStyle w:val="paragraph"/>
        <w:rPr>
          <w:rStyle w:val="normaltextrun"/>
          <w:rFonts w:asciiTheme="minorHAnsi" w:hAnsiTheme="minorHAnsi" w:cstheme="minorHAnsi"/>
          <w:b/>
          <w:bCs/>
          <w:color w:val="D73F09"/>
        </w:rPr>
      </w:pPr>
    </w:p>
    <w:p w14:paraId="3A16CFB5" w14:textId="1666552E" w:rsidR="00B535DA" w:rsidRPr="00F536FF" w:rsidRDefault="5C1CD7D5" w:rsidP="5C1CD7D5">
      <w:pPr>
        <w:pStyle w:val="Heading3"/>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 xml:space="preserve">Step 2: </w:t>
      </w:r>
    </w:p>
    <w:p w14:paraId="64DB37EB" w14:textId="3B8FAB7B" w:rsidR="00B535DA" w:rsidRPr="00F536FF" w:rsidRDefault="5C1CD7D5" w:rsidP="00013BAD">
      <w:pPr>
        <w:rPr>
          <w:color w:val="000000" w:themeColor="text1"/>
        </w:rPr>
      </w:pPr>
      <w:r w:rsidRPr="5C1CD7D5">
        <w:rPr>
          <w:b/>
          <w:bCs/>
          <w:sz w:val="24"/>
          <w:szCs w:val="24"/>
        </w:rPr>
        <w:t>Creating a Vision</w:t>
      </w:r>
      <w:r w:rsidRPr="5C1CD7D5">
        <w:rPr>
          <w:rStyle w:val="normaltextrun"/>
          <w:rFonts w:asciiTheme="minorHAnsi" w:hAnsiTheme="minorHAnsi"/>
          <w:sz w:val="20"/>
          <w:szCs w:val="20"/>
        </w:rPr>
        <w:t xml:space="preserve"> </w:t>
      </w:r>
      <w:r w:rsidR="6F04DABA">
        <w:br/>
      </w:r>
      <w:r>
        <w:t>List what values you would like to project (i.e. reliable, cool, informed, trustworthy, etc.).</w:t>
      </w:r>
      <w:r w:rsidR="6F04DABA">
        <w:br/>
      </w:r>
      <w:r w:rsidRPr="5C1CD7D5">
        <w:rPr>
          <w:sz w:val="8"/>
          <w:szCs w:val="8"/>
        </w:rPr>
        <w:t xml:space="preserve">    </w:t>
      </w:r>
    </w:p>
    <w:p w14:paraId="604A0107" w14:textId="55C2032B" w:rsidR="00FE6635" w:rsidRPr="00F536FF" w:rsidRDefault="00FE6635" w:rsidP="00013BAD">
      <w:pPr>
        <w:rPr>
          <w:rFonts w:asciiTheme="minorHAnsi" w:eastAsia="Times New Roman" w:hAnsiTheme="minorHAnsi"/>
          <w:sz w:val="8"/>
          <w:szCs w:val="8"/>
        </w:rPr>
      </w:pPr>
    </w:p>
    <w:p w14:paraId="04C09227" w14:textId="37177227" w:rsidR="008622C5" w:rsidRPr="00F536FF" w:rsidRDefault="008622C5" w:rsidP="00013BAD"/>
    <w:p w14:paraId="0912EF00" w14:textId="77777777" w:rsidR="008622C5" w:rsidRPr="00F536FF" w:rsidRDefault="008622C5" w:rsidP="00013BAD"/>
    <w:p w14:paraId="66228455" w14:textId="77777777" w:rsidR="008622C5" w:rsidRPr="00F536FF" w:rsidRDefault="008622C5" w:rsidP="00013BAD"/>
    <w:p w14:paraId="0D771A72" w14:textId="07804265" w:rsidR="00E61884" w:rsidRDefault="00FB2DA4" w:rsidP="00013BAD">
      <w:r>
        <w:br/>
      </w:r>
      <w:r w:rsidR="5C1CD7D5">
        <w:t>What reputation do you have/want? (List details in the space below.)</w:t>
      </w:r>
    </w:p>
    <w:p w14:paraId="7EC100A1" w14:textId="06F26CA3" w:rsidR="00013BAD" w:rsidRPr="004538E9" w:rsidRDefault="00013BAD" w:rsidP="00013BAD">
      <w:pPr>
        <w:rPr>
          <w:sz w:val="8"/>
          <w:szCs w:val="8"/>
        </w:rPr>
      </w:pPr>
    </w:p>
    <w:p w14:paraId="6DB46A0B" w14:textId="55A9C1E7" w:rsidR="5C1CD7D5" w:rsidRDefault="5C1CD7D5" w:rsidP="5C1CD7D5">
      <w:pPr>
        <w:pStyle w:val="paragraph"/>
        <w:rPr>
          <w:rStyle w:val="normaltextrun"/>
          <w:rFonts w:asciiTheme="minorHAnsi" w:hAnsiTheme="minorHAnsi" w:cstheme="minorBidi"/>
          <w:b/>
          <w:bCs/>
          <w:color w:val="D73F09"/>
        </w:rPr>
      </w:pPr>
    </w:p>
    <w:p w14:paraId="41CE988F" w14:textId="46E78675" w:rsidR="00875B9B" w:rsidRPr="00E62D80" w:rsidRDefault="5C1CD7D5" w:rsidP="5C1CD7D5">
      <w:pPr>
        <w:pStyle w:val="Heading3"/>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 xml:space="preserve">Step 3: </w:t>
      </w:r>
    </w:p>
    <w:p w14:paraId="4DFC88C8" w14:textId="3494C921" w:rsidR="00875B9B" w:rsidRPr="00E62D80" w:rsidRDefault="5C1CD7D5" w:rsidP="00E62D80">
      <w:pPr>
        <w:rPr>
          <w:b/>
          <w:bCs/>
          <w:sz w:val="24"/>
          <w:szCs w:val="24"/>
        </w:rPr>
      </w:pPr>
      <w:r w:rsidRPr="5C1CD7D5">
        <w:rPr>
          <w:b/>
          <w:bCs/>
          <w:sz w:val="24"/>
          <w:szCs w:val="24"/>
        </w:rPr>
        <w:t>What are your Niche Audiences?</w:t>
      </w:r>
    </w:p>
    <w:p w14:paraId="6A78A4CB" w14:textId="151EE701" w:rsidR="00C269F3" w:rsidRPr="00F536FF" w:rsidRDefault="5C1CD7D5" w:rsidP="00013BAD">
      <w:r>
        <w:t xml:space="preserve">You cannot be all things to all people!  </w:t>
      </w:r>
      <w:r w:rsidRPr="5C1CD7D5">
        <w:rPr>
          <w:b/>
          <w:bCs/>
        </w:rPr>
        <w:t>Example audience:</w:t>
      </w:r>
      <w:r>
        <w:t xml:space="preserve"> Professional writers and publishers in the Graphic Novel category. Use this space to write about your audience.  </w:t>
      </w:r>
    </w:p>
    <w:p w14:paraId="4F05A9CA" w14:textId="5D2F7348" w:rsidR="5C1CD7D5" w:rsidRDefault="5C1CD7D5"/>
    <w:p w14:paraId="0024A366" w14:textId="449BD7B1" w:rsidR="5C1CD7D5" w:rsidRDefault="5C1CD7D5"/>
    <w:p w14:paraId="158A1B3C" w14:textId="06141714" w:rsidR="5C1CD7D5" w:rsidRDefault="5C1CD7D5"/>
    <w:p w14:paraId="3343CBD7" w14:textId="74CC9C83" w:rsidR="5C1CD7D5" w:rsidRDefault="5C1CD7D5"/>
    <w:p w14:paraId="4F5264FA" w14:textId="3F94EA84" w:rsidR="00875B9B" w:rsidRPr="00F536FF" w:rsidRDefault="00875B9B" w:rsidP="00013BAD"/>
    <w:p w14:paraId="6A61EE33" w14:textId="7363DD25" w:rsidR="008622C5" w:rsidRPr="00F536FF" w:rsidRDefault="008622C5" w:rsidP="00013BAD">
      <w:pPr>
        <w:rPr>
          <w:rStyle w:val="normaltextrun"/>
          <w:rFonts w:eastAsia="Times New Roman"/>
          <w:color w:val="D73F09"/>
          <w:sz w:val="24"/>
          <w:szCs w:val="24"/>
        </w:rPr>
      </w:pPr>
    </w:p>
    <w:p w14:paraId="66699750" w14:textId="77777777" w:rsidR="008622C5" w:rsidRPr="00F536FF" w:rsidRDefault="008622C5" w:rsidP="00013BAD">
      <w:pPr>
        <w:rPr>
          <w:rStyle w:val="normaltextrun"/>
          <w:rFonts w:eastAsia="Times New Roman"/>
          <w:color w:val="D73F09"/>
          <w:sz w:val="24"/>
          <w:szCs w:val="24"/>
        </w:rPr>
      </w:pPr>
    </w:p>
    <w:p w14:paraId="60B07295" w14:textId="77777777" w:rsidR="00013BAD" w:rsidRDefault="00013BAD" w:rsidP="00D33EC6">
      <w:pPr>
        <w:rPr>
          <w:rStyle w:val="normaltextrun"/>
          <w:rFonts w:eastAsia="Times New Roman"/>
          <w:b/>
          <w:bCs/>
          <w:color w:val="D73F09"/>
          <w:sz w:val="24"/>
          <w:szCs w:val="24"/>
        </w:rPr>
      </w:pPr>
    </w:p>
    <w:p w14:paraId="4BEDD054" w14:textId="1259E13F" w:rsidR="00131E4E" w:rsidRPr="00F536FF" w:rsidRDefault="5C1CD7D5" w:rsidP="5C1CD7D5">
      <w:pPr>
        <w:pStyle w:val="Heading3"/>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 xml:space="preserve">Step 4: </w:t>
      </w:r>
    </w:p>
    <w:p w14:paraId="123DD457" w14:textId="1A1EFB5D" w:rsidR="00131E4E" w:rsidRPr="00F536FF" w:rsidRDefault="5C1CD7D5" w:rsidP="00D33EC6">
      <w:pPr>
        <w:rPr>
          <w:rStyle w:val="normaltextrun"/>
          <w:b/>
          <w:bCs/>
          <w:sz w:val="20"/>
          <w:szCs w:val="20"/>
        </w:rPr>
      </w:pPr>
      <w:r w:rsidRPr="5C1CD7D5">
        <w:rPr>
          <w:b/>
          <w:bCs/>
          <w:sz w:val="24"/>
          <w:szCs w:val="24"/>
        </w:rPr>
        <w:t>Define the “You 2.0” Version (personality and culture).</w:t>
      </w:r>
      <w:r w:rsidRPr="5C1CD7D5">
        <w:rPr>
          <w:b/>
          <w:bCs/>
        </w:rPr>
        <w:t xml:space="preserve"> </w:t>
      </w:r>
      <w:r>
        <w:t xml:space="preserve">Put keywords into action here.  </w:t>
      </w:r>
      <w:r w:rsidRPr="5C1CD7D5">
        <w:rPr>
          <w:rStyle w:val="normaltextrun"/>
          <w:sz w:val="20"/>
          <w:szCs w:val="20"/>
        </w:rPr>
        <w:t xml:space="preserve"> </w:t>
      </w:r>
    </w:p>
    <w:p w14:paraId="7C09939F" w14:textId="400D08C2" w:rsidR="00C269F3" w:rsidRDefault="5C1CD7D5" w:rsidP="00D33EC6">
      <w:pPr>
        <w:rPr>
          <w:b/>
          <w:bCs/>
          <w:sz w:val="20"/>
          <w:szCs w:val="20"/>
        </w:rPr>
      </w:pPr>
      <w:r>
        <w:t>Add descriptors to anchor your brand: Hard-working, results-driven, creative, risk-tolerant, highly motivated, fearless, etc.</w:t>
      </w:r>
      <w:r w:rsidRPr="5C1CD7D5">
        <w:rPr>
          <w:b/>
          <w:bCs/>
          <w:sz w:val="20"/>
          <w:szCs w:val="20"/>
        </w:rPr>
        <w:t xml:space="preserve">  </w:t>
      </w:r>
    </w:p>
    <w:p w14:paraId="1D81445A" w14:textId="5D90C058" w:rsidR="004538E9" w:rsidRPr="00F536FF" w:rsidRDefault="004538E9" w:rsidP="00D33EC6">
      <w:pPr>
        <w:rPr>
          <w:b/>
          <w:bCs/>
          <w:sz w:val="20"/>
          <w:szCs w:val="20"/>
        </w:rPr>
      </w:pPr>
    </w:p>
    <w:p w14:paraId="16713BDE" w14:textId="2D5408FF" w:rsidR="00C269F3" w:rsidRPr="00F536FF" w:rsidRDefault="00C269F3" w:rsidP="00D33EC6"/>
    <w:p w14:paraId="6BE7269C" w14:textId="77777777" w:rsidR="00E552C3" w:rsidRPr="00F536FF" w:rsidRDefault="00E552C3" w:rsidP="00D33EC6">
      <w:pPr>
        <w:pStyle w:val="paragraph"/>
      </w:pPr>
    </w:p>
    <w:p w14:paraId="7FE386BF" w14:textId="2BCADF7A" w:rsidR="00C269F3" w:rsidRPr="00EF2386" w:rsidRDefault="00A54492" w:rsidP="5C1CD7D5">
      <w:pPr>
        <w:rPr>
          <w:i/>
          <w:iCs/>
        </w:rPr>
      </w:pPr>
      <w:r>
        <w:br/>
      </w:r>
      <w:r w:rsidR="5C1CD7D5" w:rsidRPr="5C1CD7D5">
        <w:rPr>
          <w:i/>
          <w:iCs/>
        </w:rPr>
        <w:t xml:space="preserve">The key elements you want to project are in areas such as authenticity, values, integrity, creativity, charisma, trust. Be genuine by being your brand.   </w:t>
      </w:r>
    </w:p>
    <w:p w14:paraId="2FAAF11F" w14:textId="77777777" w:rsidR="00E62D80" w:rsidRPr="00A54492" w:rsidRDefault="00E62D80" w:rsidP="00A54492">
      <w:pPr>
        <w:rPr>
          <w:color w:val="000000" w:themeColor="text1"/>
          <w:sz w:val="20"/>
          <w:szCs w:val="20"/>
        </w:rPr>
      </w:pPr>
    </w:p>
    <w:p w14:paraId="6F6205CF" w14:textId="373BF5E4" w:rsidR="00C269F3" w:rsidRPr="00E62D80" w:rsidRDefault="5C1CD7D5" w:rsidP="5C1CD7D5">
      <w:pPr>
        <w:pStyle w:val="Heading3"/>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 xml:space="preserve">Step 5: </w:t>
      </w:r>
    </w:p>
    <w:p w14:paraId="01CAE9EC" w14:textId="267975F6" w:rsidR="00C269F3" w:rsidRPr="00E62D80" w:rsidRDefault="5C1CD7D5" w:rsidP="00E62D80">
      <w:pPr>
        <w:rPr>
          <w:b/>
          <w:bCs/>
          <w:sz w:val="24"/>
          <w:szCs w:val="24"/>
        </w:rPr>
      </w:pPr>
      <w:r w:rsidRPr="5C1CD7D5">
        <w:rPr>
          <w:b/>
          <w:bCs/>
          <w:sz w:val="24"/>
          <w:szCs w:val="24"/>
        </w:rPr>
        <w:t xml:space="preserve">Writing your Brand Message </w:t>
      </w:r>
    </w:p>
    <w:p w14:paraId="6964BB14" w14:textId="7EC8C0BD" w:rsidR="00C269F3" w:rsidRPr="00F536FF" w:rsidRDefault="5C1CD7D5" w:rsidP="00A54492">
      <w:r>
        <w:t>Taking all the elements you have completed above, start formulating a concise message. This should be only 1-3 sentences on what your personal brand represents.</w:t>
      </w:r>
      <w:r w:rsidRPr="5C1CD7D5">
        <w:rPr>
          <w:b/>
          <w:bCs/>
        </w:rPr>
        <w:t xml:space="preserve"> </w:t>
      </w:r>
      <w:r>
        <w:t>It should feel like a condensed elevator pitch! Most are 1-2 short sentences. Using this space provided, write what makes you unique professionally in your combination of skills and vision.</w:t>
      </w:r>
    </w:p>
    <w:p w14:paraId="5869E447" w14:textId="698C2647" w:rsidR="00C269F3" w:rsidRDefault="00C269F3" w:rsidP="00A54492"/>
    <w:p w14:paraId="6DBE0D09" w14:textId="071F9B60" w:rsidR="00A54492" w:rsidRPr="00F536FF" w:rsidRDefault="00A54492" w:rsidP="00A54492"/>
    <w:p w14:paraId="5062FDDF" w14:textId="77777777" w:rsidR="004D65F6" w:rsidRPr="00F536FF" w:rsidRDefault="004D65F6" w:rsidP="00D33EC6"/>
    <w:p w14:paraId="12AA73FE" w14:textId="77777777" w:rsidR="000368B4" w:rsidRPr="00F536FF" w:rsidRDefault="000368B4" w:rsidP="00D33EC6"/>
    <w:p w14:paraId="79963ABC" w14:textId="77777777" w:rsidR="00A54492" w:rsidRDefault="00A54492" w:rsidP="00D33EC6"/>
    <w:p w14:paraId="3C9BD813" w14:textId="77777777" w:rsidR="00A54492" w:rsidRDefault="00A54492" w:rsidP="00D33EC6"/>
    <w:p w14:paraId="7529DC9B" w14:textId="77777777" w:rsidR="002928B4" w:rsidRPr="00EF2386" w:rsidRDefault="00C269F3" w:rsidP="00A54492">
      <w:pPr>
        <w:rPr>
          <w:b/>
          <w:bCs/>
          <w:i/>
          <w:iCs/>
          <w:sz w:val="8"/>
          <w:szCs w:val="8"/>
        </w:rPr>
      </w:pPr>
      <w:r w:rsidRPr="00EF2386">
        <w:rPr>
          <w:i/>
          <w:iCs/>
        </w:rPr>
        <w:t>A brand is not just a resume of descriptors other people see; it’s a series of stories that you’ve communicated clearly and consistently over time.  It should also offer a solution to something or someone.</w:t>
      </w:r>
      <w:r w:rsidRPr="00EF2386">
        <w:rPr>
          <w:b/>
          <w:bCs/>
          <w:i/>
          <w:iCs/>
        </w:rPr>
        <w:t xml:space="preserve">  </w:t>
      </w:r>
      <w:r w:rsidR="00A54492" w:rsidRPr="00EF2386">
        <w:rPr>
          <w:b/>
          <w:bCs/>
          <w:i/>
          <w:iCs/>
        </w:rPr>
        <w:br/>
      </w:r>
    </w:p>
    <w:p w14:paraId="3352BC5B" w14:textId="26D93097" w:rsidR="00C269F3" w:rsidRPr="00F536FF" w:rsidRDefault="00C269F3" w:rsidP="00A54492">
      <w:pPr>
        <w:rPr>
          <w:b/>
          <w:bCs/>
        </w:rPr>
      </w:pPr>
      <w:r w:rsidRPr="00F536FF">
        <w:rPr>
          <w:b/>
          <w:bCs/>
        </w:rPr>
        <w:t xml:space="preserve">Brand message examples:    </w:t>
      </w:r>
    </w:p>
    <w:p w14:paraId="5C5DC007" w14:textId="77777777" w:rsidR="009647AC" w:rsidRDefault="5C1CD7D5" w:rsidP="5C1CD7D5">
      <w:pPr>
        <w:rPr>
          <w:rStyle w:val="normaltextrun"/>
          <w:color w:val="D73F09"/>
        </w:rPr>
      </w:pPr>
      <w:r w:rsidRPr="5C1CD7D5">
        <w:rPr>
          <w:rStyle w:val="normaltextrun"/>
          <w:rFonts w:eastAsiaTheme="minorEastAsia"/>
          <w:i/>
          <w:iCs/>
        </w:rPr>
        <w:t>“Keeping it awkward, brave, and kind.”</w:t>
      </w:r>
      <w:r w:rsidRPr="5C1CD7D5">
        <w:rPr>
          <w:rStyle w:val="normaltextrun"/>
          <w:rFonts w:eastAsiaTheme="minorEastAsia"/>
        </w:rPr>
        <w:t xml:space="preserve"> </w:t>
      </w:r>
      <w:r w:rsidRPr="5C1CD7D5">
        <w:rPr>
          <w:rStyle w:val="normaltextrun"/>
          <w:color w:val="D73F09"/>
        </w:rPr>
        <w:t>—Brené Brown</w:t>
      </w:r>
      <w:r w:rsidR="6F04DABA">
        <w:tab/>
      </w:r>
      <w:r w:rsidRPr="5C1CD7D5">
        <w:rPr>
          <w:rStyle w:val="normaltextrun"/>
          <w:rFonts w:eastAsiaTheme="minorEastAsia"/>
          <w:color w:val="D73F09"/>
        </w:rPr>
        <w:t xml:space="preserve"> </w:t>
      </w:r>
      <w:proofErr w:type="gramStart"/>
      <w:r w:rsidRPr="5C1CD7D5">
        <w:rPr>
          <w:rStyle w:val="normaltextrun"/>
          <w:rFonts w:eastAsiaTheme="minorEastAsia"/>
          <w:color w:val="D73F09"/>
        </w:rPr>
        <w:t xml:space="preserve">   </w:t>
      </w:r>
      <w:r w:rsidRPr="5C1CD7D5">
        <w:rPr>
          <w:rStyle w:val="normaltextrun"/>
          <w:rFonts w:eastAsiaTheme="minorEastAsia"/>
          <w:i/>
          <w:iCs/>
        </w:rPr>
        <w:t>“</w:t>
      </w:r>
      <w:proofErr w:type="gramEnd"/>
      <w:r w:rsidRPr="5C1CD7D5">
        <w:rPr>
          <w:rStyle w:val="normaltextrun"/>
          <w:rFonts w:eastAsiaTheme="minorEastAsia"/>
          <w:i/>
          <w:iCs/>
        </w:rPr>
        <w:t>Travel smarter, cheaper, longer. Where do you want to go?”</w:t>
      </w:r>
      <w:r w:rsidRPr="5C1CD7D5">
        <w:rPr>
          <w:rStyle w:val="normaltextrun"/>
          <w:rFonts w:eastAsiaTheme="minorEastAsia"/>
        </w:rPr>
        <w:t xml:space="preserve"> </w:t>
      </w:r>
      <w:r w:rsidRPr="001C5953">
        <w:rPr>
          <w:rStyle w:val="normaltextrun"/>
          <w:color w:val="D73F09"/>
        </w:rPr>
        <w:t>– </w:t>
      </w:r>
      <w:hyperlink r:id="rId9">
        <w:r w:rsidRPr="001C5953">
          <w:rPr>
            <w:rStyle w:val="normaltextrun"/>
            <w:color w:val="D73F09"/>
          </w:rPr>
          <w:t>Nomadic Matt</w:t>
        </w:r>
      </w:hyperlink>
      <w:proofErr w:type="gramStart"/>
      <w:r w:rsidRPr="5C1CD7D5">
        <w:rPr>
          <w:rStyle w:val="normaltextrun"/>
          <w:color w:val="D73F09"/>
        </w:rPr>
        <w:t xml:space="preserve">   </w:t>
      </w:r>
      <w:r w:rsidRPr="5C1CD7D5">
        <w:rPr>
          <w:rStyle w:val="normaltextrun"/>
          <w:rFonts w:eastAsiaTheme="minorEastAsia"/>
          <w:i/>
          <w:iCs/>
        </w:rPr>
        <w:t>“</w:t>
      </w:r>
      <w:proofErr w:type="gramEnd"/>
      <w:r w:rsidRPr="5C1CD7D5">
        <w:rPr>
          <w:rStyle w:val="normaltextrun"/>
          <w:rFonts w:eastAsiaTheme="minorEastAsia"/>
          <w:i/>
          <w:iCs/>
        </w:rPr>
        <w:t>Empowering ridiculously good marketing.”</w:t>
      </w:r>
      <w:r w:rsidRPr="5C1CD7D5">
        <w:rPr>
          <w:rStyle w:val="normaltextrun"/>
          <w:rFonts w:eastAsiaTheme="minorEastAsia"/>
        </w:rPr>
        <w:t xml:space="preserve"> </w:t>
      </w:r>
      <w:r w:rsidRPr="5C1CD7D5">
        <w:rPr>
          <w:rStyle w:val="normaltextrun"/>
          <w:color w:val="D73F09"/>
        </w:rPr>
        <w:t xml:space="preserve">—Ann Handley   </w:t>
      </w:r>
      <w:proofErr w:type="gramStart"/>
      <w:r w:rsidRPr="5C1CD7D5">
        <w:rPr>
          <w:rStyle w:val="normaltextrun"/>
          <w:color w:val="D73F09"/>
        </w:rPr>
        <w:t xml:space="preserve">   </w:t>
      </w:r>
      <w:r w:rsidRPr="5C1CD7D5">
        <w:rPr>
          <w:rStyle w:val="normaltextrun"/>
          <w:rFonts w:eastAsiaTheme="minorEastAsia"/>
          <w:i/>
          <w:iCs/>
        </w:rPr>
        <w:t>“</w:t>
      </w:r>
      <w:proofErr w:type="gramEnd"/>
      <w:r w:rsidRPr="5C1CD7D5">
        <w:rPr>
          <w:rStyle w:val="normaltextrun"/>
          <w:rFonts w:eastAsiaTheme="minorEastAsia"/>
          <w:i/>
          <w:iCs/>
        </w:rPr>
        <w:t>Translating the geek speak and simplifying the complex!”</w:t>
      </w:r>
      <w:r w:rsidRPr="5C1CD7D5">
        <w:rPr>
          <w:rStyle w:val="normaltextrun"/>
          <w:rFonts w:eastAsiaTheme="minorEastAsia"/>
        </w:rPr>
        <w:t xml:space="preserve"> </w:t>
      </w:r>
      <w:r w:rsidRPr="001C5953">
        <w:rPr>
          <w:rStyle w:val="normaltextrun"/>
          <w:color w:val="D73F09"/>
        </w:rPr>
        <w:t>– </w:t>
      </w:r>
      <w:hyperlink r:id="rId10">
        <w:r w:rsidRPr="001C5953">
          <w:rPr>
            <w:rStyle w:val="normaltextrun"/>
            <w:color w:val="D73F09"/>
          </w:rPr>
          <w:t>Brian</w:t>
        </w:r>
      </w:hyperlink>
      <w:r w:rsidRPr="001C5953">
        <w:rPr>
          <w:rStyle w:val="normaltextrun"/>
          <w:color w:val="D73F09"/>
        </w:rPr>
        <w:t xml:space="preserve"> Fanzo</w:t>
      </w:r>
    </w:p>
    <w:p w14:paraId="00595938" w14:textId="77777777" w:rsidR="009647AC" w:rsidRDefault="009647AC" w:rsidP="5C1CD7D5">
      <w:pPr>
        <w:rPr>
          <w:rStyle w:val="normaltextrun"/>
          <w:color w:val="D73F09"/>
        </w:rPr>
      </w:pPr>
    </w:p>
    <w:p w14:paraId="414F1BCB" w14:textId="77777777" w:rsidR="009647AC" w:rsidRDefault="009647AC" w:rsidP="5C1CD7D5">
      <w:pPr>
        <w:rPr>
          <w:rStyle w:val="normaltextrun"/>
          <w:color w:val="D73F09"/>
        </w:rPr>
      </w:pPr>
    </w:p>
    <w:p w14:paraId="38F6923C" w14:textId="77777777" w:rsidR="009647AC" w:rsidRDefault="009647AC" w:rsidP="5C1CD7D5">
      <w:pPr>
        <w:rPr>
          <w:rStyle w:val="normaltextrun"/>
          <w:color w:val="D73F09"/>
        </w:rPr>
      </w:pPr>
    </w:p>
    <w:p w14:paraId="5FB1CF49" w14:textId="77777777" w:rsidR="009647AC" w:rsidRDefault="009647AC" w:rsidP="5C1CD7D5">
      <w:pPr>
        <w:rPr>
          <w:rStyle w:val="normaltextrun"/>
          <w:color w:val="D73F09"/>
        </w:rPr>
      </w:pPr>
    </w:p>
    <w:p w14:paraId="54BEFD5E" w14:textId="77777777" w:rsidR="009647AC" w:rsidRDefault="009647AC" w:rsidP="5C1CD7D5">
      <w:pPr>
        <w:rPr>
          <w:rStyle w:val="normaltextrun"/>
          <w:color w:val="D73F09"/>
        </w:rPr>
      </w:pPr>
    </w:p>
    <w:p w14:paraId="438358F1" w14:textId="77777777" w:rsidR="009647AC" w:rsidRDefault="009647AC" w:rsidP="5C1CD7D5">
      <w:pPr>
        <w:rPr>
          <w:rStyle w:val="normaltextrun"/>
          <w:color w:val="D73F09"/>
        </w:rPr>
      </w:pPr>
    </w:p>
    <w:p w14:paraId="61D8AA4F" w14:textId="77777777" w:rsidR="009647AC" w:rsidRDefault="009647AC" w:rsidP="5C1CD7D5">
      <w:pPr>
        <w:rPr>
          <w:rStyle w:val="normaltextrun"/>
          <w:color w:val="D73F09"/>
        </w:rPr>
      </w:pPr>
    </w:p>
    <w:p w14:paraId="400079F4" w14:textId="77777777" w:rsidR="009647AC" w:rsidRDefault="009647AC" w:rsidP="5C1CD7D5">
      <w:pPr>
        <w:rPr>
          <w:rStyle w:val="normaltextrun"/>
          <w:color w:val="D73F09"/>
        </w:rPr>
      </w:pPr>
    </w:p>
    <w:p w14:paraId="33E73352" w14:textId="77777777" w:rsidR="009647AC" w:rsidRDefault="009647AC" w:rsidP="5C1CD7D5">
      <w:pPr>
        <w:rPr>
          <w:rStyle w:val="normaltextrun"/>
          <w:color w:val="D73F09"/>
        </w:rPr>
      </w:pPr>
    </w:p>
    <w:p w14:paraId="2AC3C9E3" w14:textId="77777777" w:rsidR="009647AC" w:rsidRDefault="009647AC" w:rsidP="5C1CD7D5">
      <w:pPr>
        <w:rPr>
          <w:rStyle w:val="normaltextrun"/>
          <w:color w:val="D73F09"/>
        </w:rPr>
      </w:pPr>
    </w:p>
    <w:p w14:paraId="0664B6AF" w14:textId="77777777" w:rsidR="009647AC" w:rsidRDefault="009647AC" w:rsidP="5C1CD7D5">
      <w:pPr>
        <w:rPr>
          <w:rStyle w:val="normaltextrun"/>
          <w:color w:val="D73F09"/>
        </w:rPr>
      </w:pPr>
    </w:p>
    <w:p w14:paraId="3039CE5B" w14:textId="3424E4A7" w:rsidR="00B31B26" w:rsidRDefault="6F04DABA" w:rsidP="5C1CD7D5">
      <w:r>
        <w:br/>
      </w:r>
    </w:p>
    <w:p w14:paraId="150A8305" w14:textId="77777777" w:rsidR="00E31E53" w:rsidRDefault="00E31E53" w:rsidP="5C1CD7D5"/>
    <w:p w14:paraId="000C5331" w14:textId="68495A9F" w:rsidR="00E62D80" w:rsidRPr="00B31B26" w:rsidRDefault="5C1CD7D5" w:rsidP="00B31B26">
      <w:pPr>
        <w:pStyle w:val="Heading3"/>
        <w:spacing w:before="0" w:beforeAutospacing="0" w:after="0" w:afterAutospacing="0"/>
        <w:rPr>
          <w:rStyle w:val="Heading2Char"/>
          <w:rFonts w:eastAsiaTheme="minorEastAsia"/>
          <w:b w:val="0"/>
          <w:bCs w:val="0"/>
        </w:rPr>
      </w:pPr>
      <w:r w:rsidRPr="00B31B26">
        <w:rPr>
          <w:rStyle w:val="Heading3Char"/>
          <w:rFonts w:ascii="Kievit Offc" w:eastAsia="Kievit Offc" w:hAnsi="Kievit Offc" w:cs="Kievit Offc"/>
          <w:b/>
          <w:bCs/>
          <w:color w:val="D73F09"/>
          <w:sz w:val="24"/>
          <w:szCs w:val="24"/>
        </w:rPr>
        <w:t>Step 6:</w:t>
      </w:r>
    </w:p>
    <w:p w14:paraId="56A55B33" w14:textId="1C6EF498" w:rsidR="00E62D80" w:rsidRDefault="5C1CD7D5" w:rsidP="00B31B26">
      <w:pPr>
        <w:rPr>
          <w:rStyle w:val="Heading2Char"/>
          <w:rFonts w:eastAsiaTheme="minorEastAsia"/>
        </w:rPr>
      </w:pPr>
      <w:r w:rsidRPr="5C1CD7D5">
        <w:rPr>
          <w:b/>
          <w:bCs/>
          <w:sz w:val="24"/>
          <w:szCs w:val="24"/>
        </w:rPr>
        <w:t>Living your Brand</w:t>
      </w:r>
      <w:r w:rsidRPr="5C1CD7D5">
        <w:rPr>
          <w:rStyle w:val="Heading2Char"/>
          <w:rFonts w:eastAsiaTheme="minorEastAsia"/>
        </w:rPr>
        <w:t xml:space="preserve"> </w:t>
      </w:r>
    </w:p>
    <w:p w14:paraId="27AB1BEA" w14:textId="348745CD" w:rsidR="007226E7" w:rsidRDefault="5C1CD7D5" w:rsidP="00E62D80">
      <w:pPr>
        <w:rPr>
          <w:sz w:val="14"/>
          <w:szCs w:val="14"/>
        </w:rPr>
      </w:pPr>
      <w:r>
        <w:t>Using the space below, list 3 ways you can embody your brand.  Examples: 1) When asked “how are you?” use that to express your brand. “I’m doing well and excited to be meeting with you today.” 2) Being mindful of what posts I am making that represent who I am and what I want to inspire in myself. 3) Creating monthly posts about new technologies in agriculture.</w:t>
      </w:r>
      <w:r w:rsidRPr="5C1CD7D5">
        <w:rPr>
          <w:sz w:val="14"/>
          <w:szCs w:val="14"/>
        </w:rPr>
        <w:t xml:space="preserve">  </w:t>
      </w:r>
    </w:p>
    <w:p w14:paraId="51AA7BF7" w14:textId="77777777" w:rsidR="00EF2386" w:rsidRDefault="00EF2386" w:rsidP="00E62D80">
      <w:pPr>
        <w:rPr>
          <w:sz w:val="14"/>
          <w:szCs w:val="14"/>
        </w:rPr>
      </w:pPr>
    </w:p>
    <w:p w14:paraId="22DD188B" w14:textId="77777777" w:rsidR="00EF2386" w:rsidRDefault="00EF2386" w:rsidP="00E62D80">
      <w:pPr>
        <w:rPr>
          <w:sz w:val="14"/>
          <w:szCs w:val="14"/>
        </w:rPr>
      </w:pPr>
    </w:p>
    <w:p w14:paraId="739A3B0A" w14:textId="77777777" w:rsidR="00EF2386" w:rsidRDefault="00EF2386" w:rsidP="00E62D80">
      <w:pPr>
        <w:rPr>
          <w:sz w:val="14"/>
          <w:szCs w:val="14"/>
        </w:rPr>
      </w:pPr>
    </w:p>
    <w:p w14:paraId="3AB3735B" w14:textId="77777777" w:rsidR="00EF2386" w:rsidRDefault="00EF2386" w:rsidP="00E62D80">
      <w:pPr>
        <w:rPr>
          <w:sz w:val="14"/>
          <w:szCs w:val="14"/>
        </w:rPr>
      </w:pPr>
    </w:p>
    <w:p w14:paraId="3CC3D6CF" w14:textId="77777777" w:rsidR="00EF2386" w:rsidRDefault="00EF2386" w:rsidP="00E62D80">
      <w:pPr>
        <w:rPr>
          <w:sz w:val="14"/>
          <w:szCs w:val="14"/>
        </w:rPr>
      </w:pPr>
    </w:p>
    <w:p w14:paraId="00EE0B58" w14:textId="22D871D6" w:rsidR="5C1CD7D5" w:rsidRDefault="5C1CD7D5" w:rsidP="5C1CD7D5">
      <w:pPr>
        <w:rPr>
          <w:sz w:val="14"/>
          <w:szCs w:val="14"/>
        </w:rPr>
      </w:pPr>
    </w:p>
    <w:p w14:paraId="119C31C3" w14:textId="6B041763" w:rsidR="5C1CD7D5" w:rsidRDefault="5C1CD7D5" w:rsidP="5C1CD7D5">
      <w:pPr>
        <w:rPr>
          <w:sz w:val="14"/>
          <w:szCs w:val="14"/>
        </w:rPr>
      </w:pPr>
    </w:p>
    <w:p w14:paraId="658AFBCE" w14:textId="5022A855" w:rsidR="5C1CD7D5" w:rsidRDefault="5C1CD7D5" w:rsidP="5C1CD7D5">
      <w:pPr>
        <w:rPr>
          <w:sz w:val="14"/>
          <w:szCs w:val="14"/>
        </w:rPr>
      </w:pPr>
    </w:p>
    <w:p w14:paraId="5EFE67A8" w14:textId="2448C8CF" w:rsidR="5C1CD7D5" w:rsidRDefault="5C1CD7D5" w:rsidP="5C1CD7D5">
      <w:pPr>
        <w:rPr>
          <w:sz w:val="14"/>
          <w:szCs w:val="14"/>
        </w:rPr>
      </w:pPr>
    </w:p>
    <w:p w14:paraId="7DDD8221" w14:textId="753743DE" w:rsidR="5C1CD7D5" w:rsidRDefault="5C1CD7D5" w:rsidP="5C1CD7D5">
      <w:pPr>
        <w:rPr>
          <w:sz w:val="14"/>
          <w:szCs w:val="14"/>
        </w:rPr>
      </w:pPr>
    </w:p>
    <w:p w14:paraId="5EE002AB" w14:textId="51F2D3E2" w:rsidR="5C1CD7D5" w:rsidRDefault="5C1CD7D5" w:rsidP="5C1CD7D5">
      <w:pPr>
        <w:rPr>
          <w:sz w:val="14"/>
          <w:szCs w:val="14"/>
        </w:rPr>
      </w:pPr>
    </w:p>
    <w:p w14:paraId="24E426AC" w14:textId="25D927D5" w:rsidR="5C1CD7D5" w:rsidRDefault="5C1CD7D5" w:rsidP="5C1CD7D5">
      <w:pPr>
        <w:rPr>
          <w:sz w:val="14"/>
          <w:szCs w:val="14"/>
        </w:rPr>
      </w:pPr>
    </w:p>
    <w:p w14:paraId="7021AA04" w14:textId="77777777" w:rsidR="00EF2386" w:rsidRDefault="00EF2386" w:rsidP="00E62D80">
      <w:pPr>
        <w:rPr>
          <w:sz w:val="14"/>
          <w:szCs w:val="14"/>
        </w:rPr>
      </w:pPr>
    </w:p>
    <w:p w14:paraId="6F3E784E" w14:textId="77777777" w:rsidR="00EF2386" w:rsidRDefault="00EF2386" w:rsidP="00E62D80">
      <w:pPr>
        <w:rPr>
          <w:sz w:val="14"/>
          <w:szCs w:val="14"/>
        </w:rPr>
      </w:pPr>
    </w:p>
    <w:p w14:paraId="27E9D004" w14:textId="77777777" w:rsidR="00E62D80" w:rsidRPr="00E62D80" w:rsidRDefault="00E62D80" w:rsidP="00E62D80">
      <w:pPr>
        <w:rPr>
          <w:rStyle w:val="normaltextrun"/>
          <w:sz w:val="14"/>
          <w:szCs w:val="14"/>
        </w:rPr>
      </w:pPr>
    </w:p>
    <w:p w14:paraId="51020D9F" w14:textId="48C05BB8" w:rsidR="002928B4" w:rsidRPr="00871AC2" w:rsidRDefault="5C1CD7D5" w:rsidP="00B31B26">
      <w:pPr>
        <w:pStyle w:val="Heading3"/>
        <w:spacing w:before="0" w:beforeAutospacing="0" w:after="0" w:afterAutospacing="0"/>
        <w:rPr>
          <w:b w:val="0"/>
          <w:bCs w:val="0"/>
        </w:rPr>
      </w:pPr>
      <w:r w:rsidRPr="00871AC2">
        <w:rPr>
          <w:rStyle w:val="Heading3Char"/>
          <w:rFonts w:ascii="Kievit Offc" w:eastAsia="Kievit Offc" w:hAnsi="Kievit Offc" w:cs="Kievit Offc"/>
          <w:b/>
          <w:bCs/>
          <w:color w:val="D73F09"/>
          <w:sz w:val="24"/>
          <w:szCs w:val="24"/>
        </w:rPr>
        <w:t>Step 7:</w:t>
      </w:r>
      <w:r w:rsidRPr="00871AC2">
        <w:rPr>
          <w:rStyle w:val="normaltextrun"/>
          <w:b w:val="0"/>
          <w:bCs w:val="0"/>
          <w:color w:val="D73F09"/>
          <w:sz w:val="24"/>
          <w:szCs w:val="24"/>
        </w:rPr>
        <w:t xml:space="preserve"> </w:t>
      </w:r>
    </w:p>
    <w:p w14:paraId="5F1B7956" w14:textId="2C191705" w:rsidR="002928B4" w:rsidRPr="00E62D80" w:rsidRDefault="5C1CD7D5" w:rsidP="00B31B26">
      <w:pPr>
        <w:rPr>
          <w:b/>
          <w:bCs/>
          <w:sz w:val="24"/>
          <w:szCs w:val="24"/>
        </w:rPr>
      </w:pPr>
      <w:r w:rsidRPr="5C1CD7D5">
        <w:rPr>
          <w:rStyle w:val="normaltextrun"/>
          <w:b/>
          <w:bCs/>
          <w:sz w:val="24"/>
          <w:szCs w:val="24"/>
        </w:rPr>
        <w:t xml:space="preserve">Creating a Media Plan and Objectives </w:t>
      </w:r>
    </w:p>
    <w:p w14:paraId="61414230" w14:textId="0D1FF746" w:rsidR="000A4903" w:rsidRDefault="000A4903" w:rsidP="002928B4">
      <w:pPr>
        <w:rPr>
          <w:sz w:val="16"/>
          <w:szCs w:val="16"/>
        </w:rPr>
      </w:pPr>
      <w:r w:rsidRPr="00F536FF">
        <w:t>What channels will you use to build your personal brand? What are your next step</w:t>
      </w:r>
      <w:r w:rsidR="00C70D55" w:rsidRPr="00F536FF">
        <w:t>s</w:t>
      </w:r>
      <w:r w:rsidRPr="00F536FF">
        <w:t xml:space="preserve">?  </w:t>
      </w:r>
      <w:r w:rsidR="00DB35DB">
        <w:rPr>
          <w:b/>
          <w:bCs/>
        </w:rPr>
        <w:t>List</w:t>
      </w:r>
      <w:r w:rsidRPr="00F536FF">
        <w:rPr>
          <w:b/>
          <w:bCs/>
        </w:rPr>
        <w:t xml:space="preserve"> 6 objectives</w:t>
      </w:r>
      <w:r w:rsidR="002928B4">
        <w:rPr>
          <w:b/>
          <w:bCs/>
        </w:rPr>
        <w:t xml:space="preserve"> you plan to implement</w:t>
      </w:r>
      <w:r w:rsidRPr="00F536FF">
        <w:rPr>
          <w:b/>
          <w:bCs/>
        </w:rPr>
        <w:t>!</w:t>
      </w:r>
      <w:r w:rsidR="00686992" w:rsidRPr="00F536FF">
        <w:rPr>
          <w:b/>
          <w:bCs/>
        </w:rPr>
        <w:br/>
      </w:r>
      <w:r w:rsidRPr="00F536FF">
        <w:rPr>
          <w:sz w:val="16"/>
          <w:szCs w:val="16"/>
        </w:rPr>
        <w:t xml:space="preserve"> </w:t>
      </w:r>
    </w:p>
    <w:p w14:paraId="2BA97C33" w14:textId="17325739" w:rsidR="00F536FF" w:rsidRDefault="5C1CD7D5" w:rsidP="5C1CD7D5">
      <w:pPr>
        <w:pStyle w:val="ListParagraph"/>
        <w:numPr>
          <w:ilvl w:val="0"/>
          <w:numId w:val="1"/>
        </w:numPr>
      </w:pPr>
      <w:r>
        <w:t xml:space="preserve">    </w:t>
      </w:r>
    </w:p>
    <w:p w14:paraId="63436B17" w14:textId="1877498F" w:rsidR="5C1CD7D5" w:rsidRDefault="5C1CD7D5" w:rsidP="5C1CD7D5">
      <w:pPr>
        <w:pStyle w:val="ListParagraph"/>
        <w:numPr>
          <w:ilvl w:val="0"/>
          <w:numId w:val="1"/>
        </w:numPr>
      </w:pPr>
      <w:r>
        <w:t xml:space="preserve">    </w:t>
      </w:r>
    </w:p>
    <w:p w14:paraId="1DF51877" w14:textId="20B16E75" w:rsidR="5C1CD7D5" w:rsidRDefault="5C1CD7D5" w:rsidP="5C1CD7D5">
      <w:pPr>
        <w:pStyle w:val="ListParagraph"/>
        <w:numPr>
          <w:ilvl w:val="0"/>
          <w:numId w:val="1"/>
        </w:numPr>
      </w:pPr>
      <w:r>
        <w:t xml:space="preserve">     </w:t>
      </w:r>
    </w:p>
    <w:p w14:paraId="333675B9" w14:textId="56549696" w:rsidR="5C1CD7D5" w:rsidRDefault="5C1CD7D5" w:rsidP="5C1CD7D5">
      <w:pPr>
        <w:pStyle w:val="ListParagraph"/>
        <w:numPr>
          <w:ilvl w:val="0"/>
          <w:numId w:val="1"/>
        </w:numPr>
      </w:pPr>
      <w:r>
        <w:t xml:space="preserve">   </w:t>
      </w:r>
    </w:p>
    <w:p w14:paraId="0A84776C" w14:textId="582093D3" w:rsidR="5C1CD7D5" w:rsidRDefault="5C1CD7D5" w:rsidP="5C1CD7D5">
      <w:pPr>
        <w:pStyle w:val="ListParagraph"/>
        <w:numPr>
          <w:ilvl w:val="0"/>
          <w:numId w:val="1"/>
        </w:numPr>
      </w:pPr>
      <w:r>
        <w:t xml:space="preserve">    </w:t>
      </w:r>
    </w:p>
    <w:p w14:paraId="30D06DB4" w14:textId="62822B74" w:rsidR="5C1CD7D5" w:rsidRDefault="5C1CD7D5" w:rsidP="5C1CD7D5">
      <w:pPr>
        <w:pStyle w:val="ListParagraph"/>
        <w:numPr>
          <w:ilvl w:val="0"/>
          <w:numId w:val="1"/>
        </w:numPr>
      </w:pPr>
    </w:p>
    <w:p w14:paraId="692406B7" w14:textId="77777777" w:rsidR="00F536FF" w:rsidRDefault="00F536FF" w:rsidP="002928B4"/>
    <w:p w14:paraId="08E23D35" w14:textId="165DC1A4" w:rsidR="002928B4" w:rsidRDefault="002928B4" w:rsidP="5C1CD7D5"/>
    <w:p w14:paraId="036C6A7A" w14:textId="77777777" w:rsidR="002928B4" w:rsidRDefault="002928B4" w:rsidP="002928B4">
      <w:pPr>
        <w:rPr>
          <w:b/>
          <w:bCs/>
        </w:rPr>
      </w:pPr>
    </w:p>
    <w:p w14:paraId="1B596DD5" w14:textId="20F028E7" w:rsidR="00EF2386" w:rsidRDefault="5C1CD7D5" w:rsidP="002928B4">
      <w:r w:rsidRPr="5C1CD7D5">
        <w:rPr>
          <w:b/>
          <w:bCs/>
        </w:rPr>
        <w:t>Examples</w:t>
      </w:r>
      <w:r>
        <w:t xml:space="preserve">: Make my LinkedIn profile match my other profiles for consistent branding using great photos; microblogging on social media to gain connections; building an online portfolio of work and sharing it on Instagram; using CareerTok to post my content and see what others are doing; dressing up for my professional organization’s meetings.  </w:t>
      </w:r>
      <w:r w:rsidRPr="5C1CD7D5">
        <w:rPr>
          <w:b/>
          <w:bCs/>
        </w:rPr>
        <w:t>Be creative!</w:t>
      </w:r>
      <w:r>
        <w:t xml:space="preserve"> </w:t>
      </w:r>
    </w:p>
    <w:p w14:paraId="7D3834A6" w14:textId="239507ED" w:rsidR="5C1CD7D5" w:rsidRDefault="5C1CD7D5"/>
    <w:p w14:paraId="07807CA2" w14:textId="54CE9656" w:rsidR="5C1CD7D5" w:rsidRDefault="5C1CD7D5"/>
    <w:p w14:paraId="4EE8EBE7" w14:textId="7782BA37" w:rsidR="5C1CD7D5" w:rsidRDefault="5C1CD7D5"/>
    <w:p w14:paraId="798CD2B7" w14:textId="4246B4E4" w:rsidR="5C1CD7D5" w:rsidRDefault="5C1CD7D5"/>
    <w:p w14:paraId="1D3F2296" w14:textId="2DBE6796" w:rsidR="5C1CD7D5" w:rsidRDefault="5C1CD7D5"/>
    <w:p w14:paraId="15E8B210" w14:textId="25E941BB" w:rsidR="5C1CD7D5" w:rsidRDefault="5C1CD7D5"/>
    <w:p w14:paraId="6EAA81FA" w14:textId="5DBB259A" w:rsidR="5C1CD7D5" w:rsidRDefault="5C1CD7D5"/>
    <w:p w14:paraId="3DBC6217" w14:textId="09D1E1AE" w:rsidR="5C1CD7D5" w:rsidRDefault="5C1CD7D5"/>
    <w:p w14:paraId="7C09A2B8" w14:textId="092E079F" w:rsidR="5C1CD7D5" w:rsidRDefault="5C1CD7D5"/>
    <w:p w14:paraId="2927058E" w14:textId="3DA1BC58" w:rsidR="5C1CD7D5" w:rsidRDefault="5C1CD7D5"/>
    <w:p w14:paraId="42F593B4" w14:textId="641CE0F9" w:rsidR="5C1CD7D5" w:rsidRDefault="5C1CD7D5"/>
    <w:p w14:paraId="4107F81A" w14:textId="3A704F50" w:rsidR="5C1CD7D5" w:rsidRDefault="5C1CD7D5"/>
    <w:p w14:paraId="285FE03C" w14:textId="44E0CCC4" w:rsidR="5C1CD7D5" w:rsidRDefault="5C1CD7D5"/>
    <w:p w14:paraId="2D9B0173" w14:textId="2C670FF7" w:rsidR="5C1CD7D5" w:rsidRDefault="5C1CD7D5"/>
    <w:p w14:paraId="419E89CE" w14:textId="2A1B628F" w:rsidR="5C1CD7D5" w:rsidRDefault="5C1CD7D5"/>
    <w:p w14:paraId="51FAE6C3" w14:textId="4D61CE75" w:rsidR="5C1CD7D5" w:rsidRDefault="5C1CD7D5"/>
    <w:p w14:paraId="6C2A76DB" w14:textId="77777777" w:rsidR="00EF2386" w:rsidRPr="00F536FF" w:rsidRDefault="00EF2386" w:rsidP="002928B4"/>
    <w:p w14:paraId="0004384E" w14:textId="77777777" w:rsidR="003135B2" w:rsidRPr="007226E7" w:rsidRDefault="4B15F6F1" w:rsidP="4B15F6F1">
      <w:pPr>
        <w:pStyle w:val="Heading2"/>
        <w:rPr>
          <w:rStyle w:val="normaltextrun"/>
        </w:rPr>
      </w:pPr>
      <w:bookmarkStart w:id="0" w:name="_Hlk213318075"/>
      <w:r>
        <w:t>Notes for Instructors:</w:t>
      </w:r>
    </w:p>
    <w:bookmarkEnd w:id="0"/>
    <w:p w14:paraId="768F49B0" w14:textId="0D3520B7" w:rsidR="00E47A9F" w:rsidRDefault="6F04DABA" w:rsidP="000B7115">
      <w:r w:rsidRPr="00F536FF">
        <w:t>These are your assignments, so please adjust them as needed to fit your schedule, point system and course outcomes. While these are designed intentionally at this length, we know that career development is not a one-size</w:t>
      </w:r>
      <w:r w:rsidR="0074108F">
        <w:t>-</w:t>
      </w:r>
      <w:r w:rsidRPr="00F536FF">
        <w:t>fits</w:t>
      </w:r>
      <w:r w:rsidR="0074108F">
        <w:t>-</w:t>
      </w:r>
      <w:r w:rsidRPr="00F536FF">
        <w:t xml:space="preserve">all process.  </w:t>
      </w:r>
    </w:p>
    <w:p w14:paraId="3B1E4ABD" w14:textId="77777777" w:rsidR="00336610" w:rsidRPr="00336610" w:rsidRDefault="00336610" w:rsidP="000B7115">
      <w:pPr>
        <w:rPr>
          <w:color w:val="000000" w:themeColor="text1"/>
          <w:sz w:val="20"/>
          <w:szCs w:val="20"/>
        </w:rPr>
      </w:pPr>
    </w:p>
    <w:p w14:paraId="2955DD4E" w14:textId="5E17D160" w:rsidR="000B7115" w:rsidRPr="0067197A" w:rsidRDefault="5C1CD7D5" w:rsidP="000B7115">
      <w:pPr>
        <w:pStyle w:val="Heading3"/>
        <w:spacing w:before="0" w:beforeAutospacing="0" w:after="0" w:afterAutospacing="0"/>
        <w:rPr>
          <w:rStyle w:val="normaltextrun"/>
          <w:rFonts w:ascii="Kievit Offc" w:eastAsia="Kievit Offc" w:hAnsi="Kievit Offc" w:cs="Kievit Offc"/>
          <w:sz w:val="24"/>
          <w:szCs w:val="24"/>
        </w:rPr>
      </w:pPr>
      <w:r w:rsidRPr="5C1CD7D5">
        <w:rPr>
          <w:rFonts w:ascii="Kievit Offc" w:eastAsia="Kievit Offc" w:hAnsi="Kievit Offc" w:cs="Kievit Offc"/>
          <w:sz w:val="24"/>
          <w:szCs w:val="24"/>
        </w:rPr>
        <w:t>Suggestions for this assignment:</w:t>
      </w:r>
    </w:p>
    <w:p w14:paraId="02C51062" w14:textId="52C845A0" w:rsidR="008E29CC" w:rsidRPr="00B31B26" w:rsidRDefault="5C1CD7D5" w:rsidP="00B31B26">
      <w:pPr>
        <w:pStyle w:val="Heading3"/>
        <w:spacing w:before="0" w:beforeAutospacing="0" w:after="0" w:afterAutospacing="0"/>
        <w:rPr>
          <w:b w:val="0"/>
          <w:bCs w:val="0"/>
        </w:rPr>
      </w:pPr>
      <w:r w:rsidRPr="00B31B26">
        <w:rPr>
          <w:rStyle w:val="Heading3Char"/>
          <w:rFonts w:ascii="Kievit Offc" w:eastAsia="Kievit Offc" w:hAnsi="Kievit Offc" w:cs="Kievit Offc"/>
          <w:b/>
          <w:bCs/>
          <w:color w:val="D73F09"/>
          <w:sz w:val="24"/>
          <w:szCs w:val="24"/>
        </w:rPr>
        <w:t>Length:</w:t>
      </w:r>
      <w:r w:rsidRPr="00B31B26">
        <w:rPr>
          <w:b w:val="0"/>
          <w:bCs w:val="0"/>
        </w:rPr>
        <w:t xml:space="preserve"> </w:t>
      </w:r>
    </w:p>
    <w:p w14:paraId="14E41E57" w14:textId="7F86D6A9" w:rsidR="008E29CC" w:rsidRPr="00E552C3" w:rsidRDefault="5C1CD7D5" w:rsidP="00B31B26">
      <w:r>
        <w:t xml:space="preserve">You can add more questions to this assignment to tailor this to your class or topic. Coach students through your industry’s expectations on how to present themselves to employers, peers and potential mentors and colleagues.   </w:t>
      </w:r>
    </w:p>
    <w:p w14:paraId="1CBA68BB" w14:textId="77777777" w:rsidR="0067197A" w:rsidRPr="00E552C3" w:rsidRDefault="0067197A" w:rsidP="00336610"/>
    <w:p w14:paraId="653E08E5" w14:textId="2FF22031" w:rsidR="0067197A" w:rsidRPr="003A3059" w:rsidRDefault="5C1CD7D5" w:rsidP="00B31B26">
      <w:pPr>
        <w:pStyle w:val="Heading3"/>
        <w:spacing w:before="0" w:beforeAutospacing="0" w:after="0" w:afterAutospacing="0"/>
        <w:rPr>
          <w:rFonts w:eastAsia="Kievit Offc"/>
          <w:b w:val="0"/>
          <w:bCs w:val="0"/>
        </w:rPr>
      </w:pPr>
      <w:r w:rsidRPr="003A3059">
        <w:rPr>
          <w:rStyle w:val="Heading3Char"/>
          <w:rFonts w:ascii="Kievit Offc" w:eastAsia="Kievit Offc" w:hAnsi="Kievit Offc" w:cs="Kievit Offc"/>
          <w:b/>
          <w:bCs/>
          <w:sz w:val="24"/>
          <w:szCs w:val="24"/>
        </w:rPr>
        <w:t>Note:</w:t>
      </w:r>
      <w:r w:rsidRPr="003A3059">
        <w:rPr>
          <w:rFonts w:eastAsia="Kievit Offc"/>
          <w:b w:val="0"/>
          <w:bCs w:val="0"/>
        </w:rPr>
        <w:t xml:space="preserve"> </w:t>
      </w:r>
    </w:p>
    <w:p w14:paraId="3B44A511" w14:textId="4CCC0D47" w:rsidR="0067197A" w:rsidRPr="00E552C3" w:rsidRDefault="5C1CD7D5" w:rsidP="5C1CD7D5">
      <w:pPr>
        <w:pStyle w:val="paragraph"/>
        <w:spacing w:before="0" w:beforeAutospacing="0" w:after="0" w:afterAutospacing="0"/>
        <w:textAlignment w:val="baseline"/>
        <w:rPr>
          <w:rFonts w:ascii="Kievit Offc" w:eastAsia="Kievit Offc" w:hAnsi="Kievit Offc" w:cs="Kievit Offc"/>
        </w:rPr>
      </w:pPr>
      <w:r w:rsidRPr="5C1CD7D5">
        <w:rPr>
          <w:rFonts w:ascii="Kievit Offc" w:eastAsia="Kievit Offc" w:hAnsi="Kievit Offc" w:cs="Kievit Offc"/>
          <w:sz w:val="22"/>
          <w:szCs w:val="22"/>
        </w:rPr>
        <w:t xml:space="preserve">Not all students have social media or want to engage with it. </w:t>
      </w:r>
      <w:r w:rsidRPr="5C1CD7D5">
        <w:rPr>
          <w:rFonts w:ascii="Kievit Offc" w:eastAsia="Kievit Offc" w:hAnsi="Kievit Offc" w:cs="Kievit Offc"/>
          <w:b/>
          <w:bCs/>
          <w:sz w:val="22"/>
          <w:szCs w:val="22"/>
        </w:rPr>
        <w:t>Please consider appropriate alternative assignments that a student could complete to fulfill this learning outcome</w:t>
      </w:r>
      <w:r w:rsidRPr="5C1CD7D5">
        <w:rPr>
          <w:rFonts w:ascii="Kievit Offc" w:eastAsia="Kievit Offc" w:hAnsi="Kievit Offc" w:cs="Kievit Offc"/>
          <w:sz w:val="22"/>
          <w:szCs w:val="22"/>
        </w:rPr>
        <w:t xml:space="preserve"> or add additional questions that focus on in person brand/persona more and social media less.</w:t>
      </w:r>
      <w:r w:rsidRPr="5C1CD7D5">
        <w:rPr>
          <w:rFonts w:ascii="Kievit Offc" w:eastAsia="Kievit Offc" w:hAnsi="Kievit Offc" w:cs="Kievit Offc"/>
        </w:rPr>
        <w:t xml:space="preserve"> </w:t>
      </w:r>
    </w:p>
    <w:p w14:paraId="0E6CB165" w14:textId="77777777" w:rsidR="008E29CC" w:rsidRPr="00E552C3" w:rsidRDefault="008E29CC" w:rsidP="00336610">
      <w:r w:rsidRPr="00E552C3">
        <w:t xml:space="preserve">  </w:t>
      </w:r>
    </w:p>
    <w:p w14:paraId="7650FAE6" w14:textId="6420D722" w:rsidR="00C0595C" w:rsidRPr="00B31B26" w:rsidRDefault="5C1CD7D5" w:rsidP="00B31B26">
      <w:pPr>
        <w:pStyle w:val="Heading3"/>
        <w:spacing w:before="0" w:beforeAutospacing="0" w:after="0" w:afterAutospacing="0"/>
        <w:rPr>
          <w:b w:val="0"/>
          <w:bCs w:val="0"/>
        </w:rPr>
      </w:pPr>
      <w:r w:rsidRPr="00B31B26">
        <w:rPr>
          <w:rStyle w:val="Heading3Char"/>
          <w:rFonts w:ascii="Kievit Offc" w:eastAsia="Kievit Offc" w:hAnsi="Kievit Offc" w:cs="Kievit Offc"/>
          <w:b/>
          <w:bCs/>
          <w:color w:val="D73F09"/>
          <w:sz w:val="24"/>
          <w:szCs w:val="24"/>
        </w:rPr>
        <w:t>Assessment &amp; Submission:</w:t>
      </w:r>
      <w:r w:rsidRPr="00B31B26">
        <w:rPr>
          <w:b w:val="0"/>
          <w:bCs w:val="0"/>
        </w:rPr>
        <w:t xml:space="preserve"> </w:t>
      </w:r>
    </w:p>
    <w:p w14:paraId="33C62E1D" w14:textId="12E3210E" w:rsidR="00C0595C" w:rsidRDefault="5C1CD7D5" w:rsidP="00336610">
      <w:r>
        <w:t xml:space="preserve">Please assess this assignment in line with other work for your course, and direct students in how you would like them </w:t>
      </w:r>
      <w:proofErr w:type="gramStart"/>
      <w:r>
        <w:t>submitted</w:t>
      </w:r>
      <w:proofErr w:type="gramEnd"/>
      <w:r>
        <w:t xml:space="preserve"> (printed and turned in during class, filled out electronically and submitted via Canvas, etc.).  In terms of scaffolding, this assignment could precede the Elevator Pitch, LinkedIn Profile, Network Map or LinkedIn Job Search assignments. Assignments could be used in this exact sequence or selected based on the needs of the course. </w:t>
      </w:r>
    </w:p>
    <w:p w14:paraId="05000D0F" w14:textId="77777777" w:rsidR="00B31B26" w:rsidRPr="00E552C3" w:rsidRDefault="00B31B26" w:rsidP="00336610"/>
    <w:p w14:paraId="1141630A" w14:textId="776DC53C" w:rsidR="006804F5" w:rsidRPr="00E552C3" w:rsidRDefault="5C1CD7D5" w:rsidP="00B31B26">
      <w:pPr>
        <w:pStyle w:val="Heading3"/>
        <w:spacing w:before="0" w:beforeAutospacing="0" w:after="0" w:afterAutospacing="0"/>
        <w:rPr>
          <w:rFonts w:ascii="Kievit Offc" w:eastAsia="Kievit Offc" w:hAnsi="Kievit Offc" w:cs="Kievit Offc"/>
          <w:color w:val="D73F09"/>
          <w:sz w:val="24"/>
          <w:szCs w:val="24"/>
        </w:rPr>
      </w:pPr>
      <w:r w:rsidRPr="5C1CD7D5">
        <w:rPr>
          <w:rFonts w:ascii="Kievit Offc" w:eastAsia="Kievit Offc" w:hAnsi="Kievit Offc" w:cs="Kievit Offc"/>
          <w:color w:val="D73F09"/>
          <w:sz w:val="24"/>
          <w:szCs w:val="24"/>
        </w:rPr>
        <w:t xml:space="preserve">Additional Resources: </w:t>
      </w:r>
    </w:p>
    <w:p w14:paraId="3B4D7B5B" w14:textId="77FE66FD" w:rsidR="006804F5" w:rsidRPr="00E552C3" w:rsidRDefault="5C1CD7D5" w:rsidP="00B31B26">
      <w:r>
        <w:t xml:space="preserve">Please consider using the robust online resources the </w:t>
      </w:r>
      <w:hyperlink r:id="rId11">
        <w:r w:rsidRPr="5C1CD7D5">
          <w:rPr>
            <w:rStyle w:val="Hyperlink"/>
            <w:rFonts w:asciiTheme="minorHAnsi" w:hAnsiTheme="minorHAnsi"/>
            <w:b/>
            <w:bCs/>
          </w:rPr>
          <w:t>Career Development Center</w:t>
        </w:r>
      </w:hyperlink>
      <w:r>
        <w:t xml:space="preserve"> offers you and your students.  For more information on using the Career Development Center's tools, events and workshops in your classroom, please </w:t>
      </w:r>
      <w:hyperlink r:id="rId12">
        <w:r w:rsidRPr="5C1CD7D5">
          <w:rPr>
            <w:rStyle w:val="Hyperlink"/>
            <w:rFonts w:asciiTheme="minorHAnsi" w:hAnsiTheme="minorHAnsi"/>
          </w:rPr>
          <w:t>visit our website</w:t>
        </w:r>
      </w:hyperlink>
      <w:r>
        <w:t>.</w:t>
      </w:r>
    </w:p>
    <w:p w14:paraId="54D51E84" w14:textId="77777777" w:rsidR="00C0595C" w:rsidRPr="00F536FF" w:rsidRDefault="00C0595C" w:rsidP="00D33EC6"/>
    <w:p w14:paraId="65E8C618" w14:textId="77777777" w:rsidR="00FE6635" w:rsidRPr="00F536FF" w:rsidRDefault="00FE6635" w:rsidP="00D33EC6"/>
    <w:p w14:paraId="2D2C1127" w14:textId="77777777" w:rsidR="00686992" w:rsidRPr="00F536FF" w:rsidRDefault="00686992" w:rsidP="00D33EC6"/>
    <w:p w14:paraId="667E407E" w14:textId="77777777" w:rsidR="00686992" w:rsidRPr="00F536FF" w:rsidRDefault="00686992" w:rsidP="00D33EC6"/>
    <w:p w14:paraId="1B295810" w14:textId="77777777" w:rsidR="00686992" w:rsidRPr="00F536FF" w:rsidRDefault="00686992" w:rsidP="00D33EC6"/>
    <w:p w14:paraId="2EA9B634" w14:textId="77777777" w:rsidR="00686992" w:rsidRPr="00F536FF" w:rsidRDefault="00686992" w:rsidP="00D33EC6"/>
    <w:p w14:paraId="37E3D108" w14:textId="77777777" w:rsidR="00686992" w:rsidRPr="00F536FF" w:rsidRDefault="00686992" w:rsidP="00D33EC6"/>
    <w:p w14:paraId="07BEFFFC" w14:textId="77777777" w:rsidR="00686992" w:rsidRPr="00F536FF" w:rsidRDefault="00686992" w:rsidP="00D33EC6"/>
    <w:p w14:paraId="5261B76E" w14:textId="77777777" w:rsidR="00686992" w:rsidRDefault="00686992" w:rsidP="00D33EC6"/>
    <w:p w14:paraId="062887B3" w14:textId="77777777" w:rsidR="0074108F" w:rsidRDefault="0074108F" w:rsidP="00D33EC6"/>
    <w:p w14:paraId="7861B97A" w14:textId="77777777" w:rsidR="00853A25" w:rsidRDefault="00853A25" w:rsidP="00D33EC6"/>
    <w:p w14:paraId="47C5DA29" w14:textId="77777777" w:rsidR="00853A25" w:rsidRDefault="00853A25" w:rsidP="00D33EC6"/>
    <w:p w14:paraId="3CDAF1BC" w14:textId="7FDC94B5" w:rsidR="0074108F" w:rsidRPr="00F536FF" w:rsidRDefault="0074108F" w:rsidP="5C1CD7D5"/>
    <w:p w14:paraId="1E620478" w14:textId="7128F8A3" w:rsidR="5C1CD7D5" w:rsidRDefault="5C1CD7D5" w:rsidP="5C1CD7D5"/>
    <w:p w14:paraId="23018170" w14:textId="77777777" w:rsidR="00C0595C" w:rsidRPr="00F536FF" w:rsidRDefault="00C0595C" w:rsidP="00D33EC6"/>
    <w:p w14:paraId="0A0CA801" w14:textId="21B4E88C" w:rsidR="0074108F" w:rsidRPr="0074108F" w:rsidRDefault="0074108F" w:rsidP="0074108F">
      <w:pPr>
        <w:rPr>
          <w:b/>
          <w:bCs/>
          <w:sz w:val="20"/>
          <w:szCs w:val="20"/>
        </w:rPr>
      </w:pPr>
      <w:bookmarkStart w:id="1" w:name="_Hlk213326841"/>
      <w:bookmarkStart w:id="2" w:name="_Hlk213318129"/>
      <w:r w:rsidRPr="0074108F">
        <w:rPr>
          <w:noProof/>
          <w:sz w:val="20"/>
          <w:szCs w:val="20"/>
        </w:rPr>
        <w:drawing>
          <wp:anchor distT="0" distB="0" distL="114300" distR="114300" simplePos="0" relativeHeight="251679744" behindDoc="1" locked="0" layoutInCell="1" allowOverlap="1" wp14:anchorId="1284C1D4" wp14:editId="62C7AFEC">
            <wp:simplePos x="0" y="0"/>
            <wp:positionH relativeFrom="margin">
              <wp:align>right</wp:align>
            </wp:positionH>
            <wp:positionV relativeFrom="paragraph">
              <wp:posOffset>8890</wp:posOffset>
            </wp:positionV>
            <wp:extent cx="1805940" cy="575945"/>
            <wp:effectExtent l="0" t="0" r="3810" b="0"/>
            <wp:wrapNone/>
            <wp:docPr id="1247147383" name="Picture 2" descr="Orego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egon State University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5940" cy="575945"/>
                    </a:xfrm>
                    <a:prstGeom prst="rect">
                      <a:avLst/>
                    </a:prstGeom>
                    <a:noFill/>
                  </pic:spPr>
                </pic:pic>
              </a:graphicData>
            </a:graphic>
            <wp14:sizeRelH relativeFrom="page">
              <wp14:pctWidth>0</wp14:pctWidth>
            </wp14:sizeRelH>
            <wp14:sizeRelV relativeFrom="page">
              <wp14:pctHeight>0</wp14:pctHeight>
            </wp14:sizeRelV>
          </wp:anchor>
        </w:drawing>
      </w:r>
      <w:r w:rsidRPr="0074108F">
        <w:rPr>
          <w:sz w:val="20"/>
          <w:szCs w:val="20"/>
        </w:rPr>
        <w:t>Designed and created by the:</w:t>
      </w:r>
      <w:r w:rsidRPr="0074108F">
        <w:rPr>
          <w:b/>
          <w:bCs/>
          <w:sz w:val="20"/>
          <w:szCs w:val="20"/>
        </w:rPr>
        <w:br/>
      </w:r>
      <w:r w:rsidRPr="0074108F">
        <w:rPr>
          <w:b/>
          <w:bCs/>
          <w:color w:val="D73F09"/>
          <w:sz w:val="40"/>
          <w:szCs w:val="40"/>
        </w:rPr>
        <w:t>Career Development Center</w:t>
      </w:r>
      <w:r w:rsidRPr="0074108F">
        <w:rPr>
          <w:color w:val="D73F09"/>
          <w:sz w:val="40"/>
          <w:szCs w:val="4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r w:rsidRPr="0074108F">
        <w:rPr>
          <w:sz w:val="20"/>
          <w:szCs w:val="20"/>
        </w:rPr>
        <w:tab/>
      </w:r>
    </w:p>
    <w:p w14:paraId="2295D481" w14:textId="77777777" w:rsidR="0074108F" w:rsidRPr="0074108F" w:rsidRDefault="0074108F" w:rsidP="0074108F">
      <w:pPr>
        <w:rPr>
          <w:sz w:val="18"/>
          <w:szCs w:val="18"/>
        </w:rPr>
      </w:pPr>
      <w:hyperlink r:id="rId14" w:history="1">
        <w:r w:rsidRPr="0074108F">
          <w:rPr>
            <w:rStyle w:val="Hyperlink"/>
            <w:sz w:val="18"/>
            <w:szCs w:val="18"/>
          </w:rPr>
          <w:t>career@oregonstate.edu</w:t>
        </w:r>
      </w:hyperlink>
    </w:p>
    <w:bookmarkEnd w:id="1"/>
    <w:p w14:paraId="69061DCC" w14:textId="77777777" w:rsidR="0074108F" w:rsidRPr="0074108F" w:rsidRDefault="0074108F" w:rsidP="0074108F"/>
    <w:bookmarkEnd w:id="2"/>
    <w:p w14:paraId="462834FA" w14:textId="5EA1A0FD" w:rsidR="00865C54" w:rsidRPr="00336610" w:rsidRDefault="00865C54" w:rsidP="00D33EC6">
      <w:pPr>
        <w:rPr>
          <w:rFonts w:ascii="Stratum2 Medium" w:hAnsi="Stratum2 Medium"/>
          <w:color w:val="D73F09"/>
          <w:sz w:val="20"/>
          <w:szCs w:val="20"/>
        </w:rPr>
      </w:pPr>
    </w:p>
    <w:sectPr w:rsidR="00865C54" w:rsidRPr="00336610" w:rsidSect="00DF71EB">
      <w:footerReference w:type="default" r:id="rId15"/>
      <w:pgSz w:w="12240" w:h="15840"/>
      <w:pgMar w:top="1008" w:right="1008" w:bottom="1008" w:left="100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787B" w14:textId="77777777" w:rsidR="00656F66" w:rsidRDefault="00656F66" w:rsidP="00D33EC6">
      <w:r>
        <w:separator/>
      </w:r>
    </w:p>
  </w:endnote>
  <w:endnote w:type="continuationSeparator" w:id="0">
    <w:p w14:paraId="6CF09841" w14:textId="77777777" w:rsidR="00656F66" w:rsidRDefault="00656F66" w:rsidP="00D3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ievit Offc">
    <w:altName w:val="Calibri"/>
    <w:charset w:val="00"/>
    <w:family w:val="swiss"/>
    <w:pitch w:val="variable"/>
    <w:sig w:usb0="A00000EF" w:usb1="4000205B" w:usb2="00000000" w:usb3="00000000" w:csb0="00000001"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559214"/>
      <w:docPartObj>
        <w:docPartGallery w:val="Page Numbers (Bottom of Page)"/>
        <w:docPartUnique/>
      </w:docPartObj>
    </w:sdtPr>
    <w:sdtEndPr>
      <w:rPr>
        <w:rFonts w:cstheme="majorBidi"/>
        <w:noProof/>
      </w:rPr>
    </w:sdtEndPr>
    <w:sdtContent>
      <w:p w14:paraId="11F020E3" w14:textId="369B8613" w:rsidR="00DF71EB" w:rsidRPr="00DF71EB" w:rsidRDefault="00DF71EB" w:rsidP="00D33EC6">
        <w:pPr>
          <w:pStyle w:val="Footer"/>
        </w:pPr>
        <w:r w:rsidRPr="00DF71EB">
          <w:fldChar w:fldCharType="begin"/>
        </w:r>
        <w:r w:rsidRPr="00DF71EB">
          <w:instrText xml:space="preserve"> PAGE   \* MERGEFORMAT </w:instrText>
        </w:r>
        <w:r w:rsidRPr="00DF71EB">
          <w:fldChar w:fldCharType="separate"/>
        </w:r>
        <w:r w:rsidRPr="00DF71EB">
          <w:rPr>
            <w:noProof/>
          </w:rPr>
          <w:t>2</w:t>
        </w:r>
        <w:r w:rsidRPr="00DF71EB">
          <w:rPr>
            <w:noProof/>
          </w:rPr>
          <w:fldChar w:fldCharType="end"/>
        </w:r>
      </w:p>
    </w:sdtContent>
  </w:sdt>
  <w:p w14:paraId="4E39500E" w14:textId="77777777" w:rsidR="00DF71EB" w:rsidRDefault="00DF71EB" w:rsidP="00D3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3DF7" w14:textId="77777777" w:rsidR="00656F66" w:rsidRDefault="00656F66" w:rsidP="00D33EC6">
      <w:r>
        <w:separator/>
      </w:r>
    </w:p>
  </w:footnote>
  <w:footnote w:type="continuationSeparator" w:id="0">
    <w:p w14:paraId="0C802232" w14:textId="77777777" w:rsidR="00656F66" w:rsidRDefault="00656F66" w:rsidP="00D33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8A19"/>
    <w:multiLevelType w:val="hybridMultilevel"/>
    <w:tmpl w:val="10A01888"/>
    <w:lvl w:ilvl="0" w:tplc="963C2AC0">
      <w:start w:val="1"/>
      <w:numFmt w:val="decimal"/>
      <w:lvlText w:val="%1."/>
      <w:lvlJc w:val="left"/>
      <w:pPr>
        <w:ind w:left="720" w:hanging="360"/>
      </w:pPr>
    </w:lvl>
    <w:lvl w:ilvl="1" w:tplc="7436B26A">
      <w:start w:val="1"/>
      <w:numFmt w:val="lowerLetter"/>
      <w:lvlText w:val="%2."/>
      <w:lvlJc w:val="left"/>
      <w:pPr>
        <w:ind w:left="1440" w:hanging="360"/>
      </w:pPr>
    </w:lvl>
    <w:lvl w:ilvl="2" w:tplc="43A6899E">
      <w:start w:val="1"/>
      <w:numFmt w:val="lowerRoman"/>
      <w:lvlText w:val="%3."/>
      <w:lvlJc w:val="right"/>
      <w:pPr>
        <w:ind w:left="2160" w:hanging="180"/>
      </w:pPr>
    </w:lvl>
    <w:lvl w:ilvl="3" w:tplc="18C6DE8A">
      <w:start w:val="1"/>
      <w:numFmt w:val="decimal"/>
      <w:lvlText w:val="%4."/>
      <w:lvlJc w:val="left"/>
      <w:pPr>
        <w:ind w:left="2880" w:hanging="360"/>
      </w:pPr>
    </w:lvl>
    <w:lvl w:ilvl="4" w:tplc="ED6CDE80">
      <w:start w:val="1"/>
      <w:numFmt w:val="lowerLetter"/>
      <w:lvlText w:val="%5."/>
      <w:lvlJc w:val="left"/>
      <w:pPr>
        <w:ind w:left="3600" w:hanging="360"/>
      </w:pPr>
    </w:lvl>
    <w:lvl w:ilvl="5" w:tplc="7ADCAB18">
      <w:start w:val="1"/>
      <w:numFmt w:val="lowerRoman"/>
      <w:lvlText w:val="%6."/>
      <w:lvlJc w:val="right"/>
      <w:pPr>
        <w:ind w:left="4320" w:hanging="180"/>
      </w:pPr>
    </w:lvl>
    <w:lvl w:ilvl="6" w:tplc="3FB6B440">
      <w:start w:val="1"/>
      <w:numFmt w:val="decimal"/>
      <w:lvlText w:val="%7."/>
      <w:lvlJc w:val="left"/>
      <w:pPr>
        <w:ind w:left="5040" w:hanging="360"/>
      </w:pPr>
    </w:lvl>
    <w:lvl w:ilvl="7" w:tplc="8CCC09AE">
      <w:start w:val="1"/>
      <w:numFmt w:val="lowerLetter"/>
      <w:lvlText w:val="%8."/>
      <w:lvlJc w:val="left"/>
      <w:pPr>
        <w:ind w:left="5760" w:hanging="360"/>
      </w:pPr>
    </w:lvl>
    <w:lvl w:ilvl="8" w:tplc="C27A6898">
      <w:start w:val="1"/>
      <w:numFmt w:val="lowerRoman"/>
      <w:lvlText w:val="%9."/>
      <w:lvlJc w:val="right"/>
      <w:pPr>
        <w:ind w:left="6480" w:hanging="180"/>
      </w:pPr>
    </w:lvl>
  </w:abstractNum>
  <w:abstractNum w:abstractNumId="1" w15:restartNumberingAfterBreak="0">
    <w:nsid w:val="380C709D"/>
    <w:multiLevelType w:val="hybridMultilevel"/>
    <w:tmpl w:val="71E6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22F0F"/>
    <w:multiLevelType w:val="hybridMultilevel"/>
    <w:tmpl w:val="05C2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5153">
    <w:abstractNumId w:val="0"/>
  </w:num>
  <w:num w:numId="2" w16cid:durableId="456605465">
    <w:abstractNumId w:val="3"/>
  </w:num>
  <w:num w:numId="3" w16cid:durableId="896553851">
    <w:abstractNumId w:val="1"/>
  </w:num>
  <w:num w:numId="4" w16cid:durableId="200785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03E8D"/>
    <w:rsid w:val="0000684D"/>
    <w:rsid w:val="00013BAD"/>
    <w:rsid w:val="00027499"/>
    <w:rsid w:val="00035D0A"/>
    <w:rsid w:val="000368B4"/>
    <w:rsid w:val="00037C42"/>
    <w:rsid w:val="00051812"/>
    <w:rsid w:val="00081871"/>
    <w:rsid w:val="0009080D"/>
    <w:rsid w:val="00091AE7"/>
    <w:rsid w:val="000A1FC3"/>
    <w:rsid w:val="000A2AEA"/>
    <w:rsid w:val="000A4903"/>
    <w:rsid w:val="000B5867"/>
    <w:rsid w:val="000B7115"/>
    <w:rsid w:val="000B737F"/>
    <w:rsid w:val="000C3A66"/>
    <w:rsid w:val="000D2D55"/>
    <w:rsid w:val="000E4105"/>
    <w:rsid w:val="000E62A6"/>
    <w:rsid w:val="000F2419"/>
    <w:rsid w:val="00112597"/>
    <w:rsid w:val="0011523F"/>
    <w:rsid w:val="0012015F"/>
    <w:rsid w:val="00126903"/>
    <w:rsid w:val="00131E4E"/>
    <w:rsid w:val="00133B20"/>
    <w:rsid w:val="00144516"/>
    <w:rsid w:val="001535F0"/>
    <w:rsid w:val="00163799"/>
    <w:rsid w:val="00165E43"/>
    <w:rsid w:val="00167B15"/>
    <w:rsid w:val="00172FC1"/>
    <w:rsid w:val="00183907"/>
    <w:rsid w:val="001C5953"/>
    <w:rsid w:val="001C7306"/>
    <w:rsid w:val="001E0018"/>
    <w:rsid w:val="001E7074"/>
    <w:rsid w:val="001F4030"/>
    <w:rsid w:val="00207E4D"/>
    <w:rsid w:val="002307D2"/>
    <w:rsid w:val="00232B57"/>
    <w:rsid w:val="002355F5"/>
    <w:rsid w:val="00254510"/>
    <w:rsid w:val="00262861"/>
    <w:rsid w:val="002650EB"/>
    <w:rsid w:val="002928B4"/>
    <w:rsid w:val="002934B6"/>
    <w:rsid w:val="002C0EA0"/>
    <w:rsid w:val="002D1BAA"/>
    <w:rsid w:val="0030629F"/>
    <w:rsid w:val="003121BC"/>
    <w:rsid w:val="003135B2"/>
    <w:rsid w:val="00315BBA"/>
    <w:rsid w:val="003307C0"/>
    <w:rsid w:val="00336610"/>
    <w:rsid w:val="003478D4"/>
    <w:rsid w:val="00353F12"/>
    <w:rsid w:val="00382EA7"/>
    <w:rsid w:val="003A2DC6"/>
    <w:rsid w:val="003A3059"/>
    <w:rsid w:val="003C1B1C"/>
    <w:rsid w:val="003C450D"/>
    <w:rsid w:val="003F08EB"/>
    <w:rsid w:val="003F0F83"/>
    <w:rsid w:val="003F28BB"/>
    <w:rsid w:val="003F57D4"/>
    <w:rsid w:val="003F5B8E"/>
    <w:rsid w:val="0040512E"/>
    <w:rsid w:val="00411873"/>
    <w:rsid w:val="00417E57"/>
    <w:rsid w:val="0042344F"/>
    <w:rsid w:val="0045049C"/>
    <w:rsid w:val="004538E9"/>
    <w:rsid w:val="00454E0B"/>
    <w:rsid w:val="00477B09"/>
    <w:rsid w:val="0048158E"/>
    <w:rsid w:val="00486DCC"/>
    <w:rsid w:val="004969E5"/>
    <w:rsid w:val="004A0B62"/>
    <w:rsid w:val="004A1767"/>
    <w:rsid w:val="004A62A7"/>
    <w:rsid w:val="004C5D74"/>
    <w:rsid w:val="004D65F6"/>
    <w:rsid w:val="004E6F50"/>
    <w:rsid w:val="00520BEC"/>
    <w:rsid w:val="005221DD"/>
    <w:rsid w:val="00550709"/>
    <w:rsid w:val="00566DDE"/>
    <w:rsid w:val="00570348"/>
    <w:rsid w:val="00574F7D"/>
    <w:rsid w:val="005830F7"/>
    <w:rsid w:val="005838E5"/>
    <w:rsid w:val="00595479"/>
    <w:rsid w:val="005B7AB7"/>
    <w:rsid w:val="005D4AA7"/>
    <w:rsid w:val="005F05F9"/>
    <w:rsid w:val="005F771C"/>
    <w:rsid w:val="005F796F"/>
    <w:rsid w:val="00621614"/>
    <w:rsid w:val="00656F66"/>
    <w:rsid w:val="00664338"/>
    <w:rsid w:val="0067197A"/>
    <w:rsid w:val="00675F97"/>
    <w:rsid w:val="006804F5"/>
    <w:rsid w:val="00686992"/>
    <w:rsid w:val="006A2378"/>
    <w:rsid w:val="006B2AF2"/>
    <w:rsid w:val="006B4AA5"/>
    <w:rsid w:val="006B575A"/>
    <w:rsid w:val="006B70FD"/>
    <w:rsid w:val="006C1856"/>
    <w:rsid w:val="006D585F"/>
    <w:rsid w:val="006D5B91"/>
    <w:rsid w:val="006E0D08"/>
    <w:rsid w:val="006F6DE6"/>
    <w:rsid w:val="00713AC6"/>
    <w:rsid w:val="007226E7"/>
    <w:rsid w:val="007350FF"/>
    <w:rsid w:val="0074108F"/>
    <w:rsid w:val="007707BB"/>
    <w:rsid w:val="0078250A"/>
    <w:rsid w:val="00785E53"/>
    <w:rsid w:val="007A0EFE"/>
    <w:rsid w:val="007A253C"/>
    <w:rsid w:val="007A4D80"/>
    <w:rsid w:val="007C095D"/>
    <w:rsid w:val="007D0F43"/>
    <w:rsid w:val="007D16D1"/>
    <w:rsid w:val="007D5817"/>
    <w:rsid w:val="007D5FD2"/>
    <w:rsid w:val="007E2B31"/>
    <w:rsid w:val="007E56BA"/>
    <w:rsid w:val="007F3EA7"/>
    <w:rsid w:val="007F5979"/>
    <w:rsid w:val="00805FE2"/>
    <w:rsid w:val="0080610D"/>
    <w:rsid w:val="008066BC"/>
    <w:rsid w:val="00821A12"/>
    <w:rsid w:val="00826046"/>
    <w:rsid w:val="00853A25"/>
    <w:rsid w:val="008577B5"/>
    <w:rsid w:val="008622C5"/>
    <w:rsid w:val="00865C54"/>
    <w:rsid w:val="00871AC2"/>
    <w:rsid w:val="00875B9B"/>
    <w:rsid w:val="00887743"/>
    <w:rsid w:val="008879DA"/>
    <w:rsid w:val="008A72F4"/>
    <w:rsid w:val="008C2B62"/>
    <w:rsid w:val="008C3092"/>
    <w:rsid w:val="008C4578"/>
    <w:rsid w:val="008C47FC"/>
    <w:rsid w:val="008C72E9"/>
    <w:rsid w:val="008C7791"/>
    <w:rsid w:val="008E29CC"/>
    <w:rsid w:val="008E3B87"/>
    <w:rsid w:val="008E4532"/>
    <w:rsid w:val="008E63E5"/>
    <w:rsid w:val="008E7AEA"/>
    <w:rsid w:val="008E7BC6"/>
    <w:rsid w:val="00902C0E"/>
    <w:rsid w:val="00904359"/>
    <w:rsid w:val="00904386"/>
    <w:rsid w:val="00920AD8"/>
    <w:rsid w:val="00925316"/>
    <w:rsid w:val="00926BD5"/>
    <w:rsid w:val="00930016"/>
    <w:rsid w:val="00951C13"/>
    <w:rsid w:val="0095281C"/>
    <w:rsid w:val="009647AC"/>
    <w:rsid w:val="009678A5"/>
    <w:rsid w:val="00971E14"/>
    <w:rsid w:val="00976E5C"/>
    <w:rsid w:val="009802DF"/>
    <w:rsid w:val="00982035"/>
    <w:rsid w:val="00982ED9"/>
    <w:rsid w:val="009836F1"/>
    <w:rsid w:val="009B5EF1"/>
    <w:rsid w:val="009D11B0"/>
    <w:rsid w:val="009D4FE2"/>
    <w:rsid w:val="009E6935"/>
    <w:rsid w:val="00A03940"/>
    <w:rsid w:val="00A16803"/>
    <w:rsid w:val="00A228A7"/>
    <w:rsid w:val="00A26A6A"/>
    <w:rsid w:val="00A32BDF"/>
    <w:rsid w:val="00A36370"/>
    <w:rsid w:val="00A453A3"/>
    <w:rsid w:val="00A52699"/>
    <w:rsid w:val="00A54492"/>
    <w:rsid w:val="00A70F6B"/>
    <w:rsid w:val="00A7776E"/>
    <w:rsid w:val="00A8236E"/>
    <w:rsid w:val="00AA696C"/>
    <w:rsid w:val="00AA7E1F"/>
    <w:rsid w:val="00AE0EAC"/>
    <w:rsid w:val="00AE28D0"/>
    <w:rsid w:val="00AE433A"/>
    <w:rsid w:val="00B023F3"/>
    <w:rsid w:val="00B0612E"/>
    <w:rsid w:val="00B07A87"/>
    <w:rsid w:val="00B25F93"/>
    <w:rsid w:val="00B31B26"/>
    <w:rsid w:val="00B34112"/>
    <w:rsid w:val="00B3416F"/>
    <w:rsid w:val="00B372B4"/>
    <w:rsid w:val="00B444F6"/>
    <w:rsid w:val="00B51E81"/>
    <w:rsid w:val="00B535DA"/>
    <w:rsid w:val="00B5610E"/>
    <w:rsid w:val="00B71723"/>
    <w:rsid w:val="00B96B5E"/>
    <w:rsid w:val="00BA06BA"/>
    <w:rsid w:val="00BA0757"/>
    <w:rsid w:val="00BB2383"/>
    <w:rsid w:val="00BC465B"/>
    <w:rsid w:val="00BD1974"/>
    <w:rsid w:val="00BE4327"/>
    <w:rsid w:val="00BE51EA"/>
    <w:rsid w:val="00BE5CAE"/>
    <w:rsid w:val="00BF25BC"/>
    <w:rsid w:val="00BF5A0A"/>
    <w:rsid w:val="00C0595C"/>
    <w:rsid w:val="00C1045D"/>
    <w:rsid w:val="00C16258"/>
    <w:rsid w:val="00C269F3"/>
    <w:rsid w:val="00C6314E"/>
    <w:rsid w:val="00C673B4"/>
    <w:rsid w:val="00C70D55"/>
    <w:rsid w:val="00C80F00"/>
    <w:rsid w:val="00C9271D"/>
    <w:rsid w:val="00C96598"/>
    <w:rsid w:val="00CA7C5F"/>
    <w:rsid w:val="00CB5EE0"/>
    <w:rsid w:val="00CC4759"/>
    <w:rsid w:val="00CC4C20"/>
    <w:rsid w:val="00CF3C9D"/>
    <w:rsid w:val="00D05D1E"/>
    <w:rsid w:val="00D33EC6"/>
    <w:rsid w:val="00D46CF3"/>
    <w:rsid w:val="00D647D7"/>
    <w:rsid w:val="00D77C39"/>
    <w:rsid w:val="00D80D43"/>
    <w:rsid w:val="00D86569"/>
    <w:rsid w:val="00D90428"/>
    <w:rsid w:val="00DB35DB"/>
    <w:rsid w:val="00DC20B9"/>
    <w:rsid w:val="00DC424E"/>
    <w:rsid w:val="00DF71EB"/>
    <w:rsid w:val="00DF742B"/>
    <w:rsid w:val="00E130F8"/>
    <w:rsid w:val="00E2735F"/>
    <w:rsid w:val="00E31E53"/>
    <w:rsid w:val="00E4192F"/>
    <w:rsid w:val="00E422D0"/>
    <w:rsid w:val="00E47A9F"/>
    <w:rsid w:val="00E552C3"/>
    <w:rsid w:val="00E61884"/>
    <w:rsid w:val="00E62D80"/>
    <w:rsid w:val="00E70A0E"/>
    <w:rsid w:val="00E72AC5"/>
    <w:rsid w:val="00E72F7C"/>
    <w:rsid w:val="00E958A8"/>
    <w:rsid w:val="00EA6AB3"/>
    <w:rsid w:val="00EB0ACD"/>
    <w:rsid w:val="00EB172F"/>
    <w:rsid w:val="00EB4991"/>
    <w:rsid w:val="00EC201B"/>
    <w:rsid w:val="00ED23A2"/>
    <w:rsid w:val="00EE7946"/>
    <w:rsid w:val="00EF2386"/>
    <w:rsid w:val="00F0030A"/>
    <w:rsid w:val="00F01817"/>
    <w:rsid w:val="00F03094"/>
    <w:rsid w:val="00F06D6E"/>
    <w:rsid w:val="00F07C4C"/>
    <w:rsid w:val="00F10914"/>
    <w:rsid w:val="00F12E40"/>
    <w:rsid w:val="00F1750E"/>
    <w:rsid w:val="00F20287"/>
    <w:rsid w:val="00F21A60"/>
    <w:rsid w:val="00F443D2"/>
    <w:rsid w:val="00F5126A"/>
    <w:rsid w:val="00F536FF"/>
    <w:rsid w:val="00F56B8B"/>
    <w:rsid w:val="00F578FD"/>
    <w:rsid w:val="00F843D1"/>
    <w:rsid w:val="00F940E9"/>
    <w:rsid w:val="00F94DC9"/>
    <w:rsid w:val="00FA54B4"/>
    <w:rsid w:val="00FB2AC2"/>
    <w:rsid w:val="00FB2DA4"/>
    <w:rsid w:val="00FB6048"/>
    <w:rsid w:val="00FC1DED"/>
    <w:rsid w:val="00FD69A6"/>
    <w:rsid w:val="00FE3026"/>
    <w:rsid w:val="00FE6635"/>
    <w:rsid w:val="00FF41B8"/>
    <w:rsid w:val="00FF6969"/>
    <w:rsid w:val="4B15F6F1"/>
    <w:rsid w:val="5C1CD7D5"/>
    <w:rsid w:val="63894190"/>
    <w:rsid w:val="6F04D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4"/>
    <w:pPr>
      <w:autoSpaceDE w:val="0"/>
      <w:autoSpaceDN w:val="0"/>
      <w:adjustRightInd w:val="0"/>
      <w:spacing w:after="0" w:line="240" w:lineRule="auto"/>
    </w:pPr>
    <w:rPr>
      <w:rFonts w:ascii="Kievit Offc" w:hAnsi="Kievit Offc" w:cstheme="minorHAnsi"/>
      <w:color w:val="000000"/>
      <w:kern w:val="0"/>
      <w14:ligatures w14:val="none"/>
    </w:rPr>
  </w:style>
  <w:style w:type="paragraph" w:styleId="Heading1">
    <w:name w:val="heading 1"/>
    <w:basedOn w:val="paragraph"/>
    <w:next w:val="Normal"/>
    <w:link w:val="Heading1Char"/>
    <w:uiPriority w:val="9"/>
    <w:qFormat/>
    <w:rsid w:val="00D33EC6"/>
    <w:pPr>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7A4D80"/>
    <w:pPr>
      <w:outlineLvl w:val="1"/>
    </w:pPr>
  </w:style>
  <w:style w:type="paragraph" w:styleId="Heading3">
    <w:name w:val="heading 3"/>
    <w:basedOn w:val="Normal"/>
    <w:link w:val="Heading3Char"/>
    <w:uiPriority w:val="9"/>
    <w:qFormat/>
    <w:rsid w:val="00C269F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3F28BB"/>
    <w:pPr>
      <w:ind w:left="720"/>
      <w:contextualSpacing/>
    </w:pPr>
  </w:style>
  <w:style w:type="character" w:styleId="Strong">
    <w:name w:val="Strong"/>
    <w:basedOn w:val="DefaultParagraphFont"/>
    <w:uiPriority w:val="22"/>
    <w:qFormat/>
    <w:rsid w:val="00982035"/>
    <w:rPr>
      <w:b/>
      <w:bCs/>
    </w:rPr>
  </w:style>
  <w:style w:type="character" w:customStyle="1" w:styleId="Heading3Char">
    <w:name w:val="Heading 3 Char"/>
    <w:basedOn w:val="DefaultParagraphFont"/>
    <w:link w:val="Heading3"/>
    <w:uiPriority w:val="9"/>
    <w:rsid w:val="00C269F3"/>
    <w:rPr>
      <w:rFonts w:ascii="Times New Roman" w:eastAsia="Times New Roman" w:hAnsi="Times New Roman" w:cs="Times New Roman"/>
      <w:b/>
      <w:bCs/>
      <w:kern w:val="0"/>
      <w:sz w:val="27"/>
      <w:szCs w:val="27"/>
      <w14:ligatures w14:val="none"/>
    </w:rPr>
  </w:style>
  <w:style w:type="paragraph" w:styleId="Revision">
    <w:name w:val="Revision"/>
    <w:hidden/>
    <w:uiPriority w:val="99"/>
    <w:semiHidden/>
    <w:rsid w:val="007D0F43"/>
    <w:pPr>
      <w:spacing w:after="0" w:line="240" w:lineRule="auto"/>
    </w:pPr>
    <w:rPr>
      <w:kern w:val="0"/>
      <w14:ligatures w14:val="none"/>
    </w:rPr>
  </w:style>
  <w:style w:type="paragraph" w:styleId="BalloonText">
    <w:name w:val="Balloon Text"/>
    <w:basedOn w:val="Normal"/>
    <w:link w:val="BalloonTextChar"/>
    <w:uiPriority w:val="99"/>
    <w:semiHidden/>
    <w:unhideWhenUsed/>
    <w:rsid w:val="007D0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F43"/>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7D0F43"/>
    <w:rPr>
      <w:sz w:val="16"/>
      <w:szCs w:val="16"/>
    </w:rPr>
  </w:style>
  <w:style w:type="paragraph" w:styleId="CommentText">
    <w:name w:val="annotation text"/>
    <w:basedOn w:val="Normal"/>
    <w:link w:val="CommentTextChar"/>
    <w:uiPriority w:val="99"/>
    <w:semiHidden/>
    <w:unhideWhenUsed/>
    <w:rsid w:val="007D0F43"/>
    <w:rPr>
      <w:sz w:val="20"/>
      <w:szCs w:val="20"/>
    </w:rPr>
  </w:style>
  <w:style w:type="character" w:customStyle="1" w:styleId="CommentTextChar">
    <w:name w:val="Comment Text Char"/>
    <w:basedOn w:val="DefaultParagraphFont"/>
    <w:link w:val="CommentText"/>
    <w:uiPriority w:val="99"/>
    <w:semiHidden/>
    <w:rsid w:val="007D0F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0F43"/>
    <w:rPr>
      <w:b/>
      <w:bCs/>
    </w:rPr>
  </w:style>
  <w:style w:type="character" w:customStyle="1" w:styleId="CommentSubjectChar">
    <w:name w:val="Comment Subject Char"/>
    <w:basedOn w:val="CommentTextChar"/>
    <w:link w:val="CommentSubject"/>
    <w:uiPriority w:val="99"/>
    <w:semiHidden/>
    <w:rsid w:val="007D0F43"/>
    <w:rPr>
      <w:b/>
      <w:bCs/>
      <w:kern w:val="0"/>
      <w:sz w:val="20"/>
      <w:szCs w:val="20"/>
      <w14:ligatures w14:val="none"/>
    </w:rPr>
  </w:style>
  <w:style w:type="paragraph" w:styleId="Header">
    <w:name w:val="header"/>
    <w:basedOn w:val="Normal"/>
    <w:link w:val="HeaderChar"/>
    <w:uiPriority w:val="99"/>
    <w:unhideWhenUsed/>
    <w:rsid w:val="00DF71EB"/>
    <w:pPr>
      <w:tabs>
        <w:tab w:val="center" w:pos="4680"/>
        <w:tab w:val="right" w:pos="9360"/>
      </w:tabs>
    </w:pPr>
  </w:style>
  <w:style w:type="character" w:customStyle="1" w:styleId="HeaderChar">
    <w:name w:val="Header Char"/>
    <w:basedOn w:val="DefaultParagraphFont"/>
    <w:link w:val="Header"/>
    <w:uiPriority w:val="99"/>
    <w:rsid w:val="00DF71EB"/>
    <w:rPr>
      <w:kern w:val="0"/>
      <w14:ligatures w14:val="none"/>
    </w:rPr>
  </w:style>
  <w:style w:type="paragraph" w:styleId="Footer">
    <w:name w:val="footer"/>
    <w:basedOn w:val="Normal"/>
    <w:link w:val="FooterChar"/>
    <w:uiPriority w:val="99"/>
    <w:unhideWhenUsed/>
    <w:rsid w:val="00DF71EB"/>
    <w:pPr>
      <w:tabs>
        <w:tab w:val="center" w:pos="4680"/>
        <w:tab w:val="right" w:pos="9360"/>
      </w:tabs>
    </w:pPr>
  </w:style>
  <w:style w:type="character" w:customStyle="1" w:styleId="FooterChar">
    <w:name w:val="Footer Char"/>
    <w:basedOn w:val="DefaultParagraphFont"/>
    <w:link w:val="Footer"/>
    <w:uiPriority w:val="99"/>
    <w:rsid w:val="00DF71EB"/>
    <w:rPr>
      <w:kern w:val="0"/>
      <w14:ligatures w14:val="none"/>
    </w:rPr>
  </w:style>
  <w:style w:type="character" w:customStyle="1" w:styleId="Heading2Char">
    <w:name w:val="Heading 2 Char"/>
    <w:basedOn w:val="DefaultParagraphFont"/>
    <w:link w:val="Heading2"/>
    <w:uiPriority w:val="9"/>
    <w:rsid w:val="007A4D80"/>
    <w:rPr>
      <w:rFonts w:ascii="Stratum2 Medium" w:eastAsia="Times New Roman" w:hAnsi="Stratum2 Medium" w:cs="Segoe UI"/>
      <w:color w:val="D73F09"/>
      <w:kern w:val="0"/>
      <w:sz w:val="40"/>
      <w:szCs w:val="40"/>
      <w14:ligatures w14:val="none"/>
    </w:rPr>
  </w:style>
  <w:style w:type="character" w:customStyle="1" w:styleId="Heading1Char">
    <w:name w:val="Heading 1 Char"/>
    <w:basedOn w:val="DefaultParagraphFont"/>
    <w:link w:val="Heading1"/>
    <w:uiPriority w:val="9"/>
    <w:rsid w:val="00D33EC6"/>
    <w:rPr>
      <w:rFonts w:ascii="Stratum2 Medium" w:eastAsia="Times New Roman" w:hAnsi="Stratum2 Medium" w:cs="Segoe UI"/>
      <w:color w:val="D73F09"/>
      <w:kern w:val="0"/>
      <w:sz w:val="40"/>
      <w:szCs w:val="40"/>
      <w14:ligatures w14:val="none"/>
    </w:rPr>
  </w:style>
  <w:style w:type="paragraph" w:styleId="NoSpacing">
    <w:name w:val="No Spacing"/>
    <w:uiPriority w:val="1"/>
    <w:qFormat/>
    <w:rsid w:val="00D33EC6"/>
    <w:pPr>
      <w:autoSpaceDE w:val="0"/>
      <w:autoSpaceDN w:val="0"/>
      <w:adjustRightInd w:val="0"/>
      <w:spacing w:after="0" w:line="240" w:lineRule="auto"/>
    </w:pPr>
    <w:rPr>
      <w:rFonts w:ascii="Kievit Offc" w:hAnsi="Kievit Offc" w:cstheme="minorHAns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3778">
      <w:bodyDiv w:val="1"/>
      <w:marLeft w:val="0"/>
      <w:marRight w:val="0"/>
      <w:marTop w:val="0"/>
      <w:marBottom w:val="0"/>
      <w:divBdr>
        <w:top w:val="none" w:sz="0" w:space="0" w:color="auto"/>
        <w:left w:val="none" w:sz="0" w:space="0" w:color="auto"/>
        <w:bottom w:val="none" w:sz="0" w:space="0" w:color="auto"/>
        <w:right w:val="none" w:sz="0" w:space="0" w:color="auto"/>
      </w:divBdr>
    </w:div>
    <w:div w:id="608119867">
      <w:bodyDiv w:val="1"/>
      <w:marLeft w:val="0"/>
      <w:marRight w:val="0"/>
      <w:marTop w:val="0"/>
      <w:marBottom w:val="0"/>
      <w:divBdr>
        <w:top w:val="none" w:sz="0" w:space="0" w:color="auto"/>
        <w:left w:val="none" w:sz="0" w:space="0" w:color="auto"/>
        <w:bottom w:val="none" w:sz="0" w:space="0" w:color="auto"/>
        <w:right w:val="none" w:sz="0" w:space="0" w:color="auto"/>
      </w:divBdr>
    </w:div>
    <w:div w:id="1874220835">
      <w:bodyDiv w:val="1"/>
      <w:marLeft w:val="0"/>
      <w:marRight w:val="0"/>
      <w:marTop w:val="0"/>
      <w:marBottom w:val="0"/>
      <w:divBdr>
        <w:top w:val="none" w:sz="0" w:space="0" w:color="auto"/>
        <w:left w:val="none" w:sz="0" w:space="0" w:color="auto"/>
        <w:bottom w:val="none" w:sz="0" w:space="0" w:color="auto"/>
        <w:right w:val="none" w:sz="0" w:space="0" w:color="auto"/>
      </w:divBdr>
    </w:div>
    <w:div w:id="19944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eer.oregonstate.edu/faculty-staff/career-development-classro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oregonstat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madicmatt.com/" TargetMode="External"/><Relationship Id="rId4" Type="http://schemas.openxmlformats.org/officeDocument/2006/relationships/settings" Target="settings.xml"/><Relationship Id="rId9" Type="http://schemas.openxmlformats.org/officeDocument/2006/relationships/hyperlink" Target="https://www.nomadicmatt.com/" TargetMode="External"/><Relationship Id="rId14" Type="http://schemas.openxmlformats.org/officeDocument/2006/relationships/hyperlink" Target="mailto:career@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AE28-CB5D-48A6-9053-6CD3749B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1131</Words>
  <Characters>6102</Characters>
  <Application>Microsoft Office Word</Application>
  <DocSecurity>0</DocSecurity>
  <Lines>254</Lines>
  <Paragraphs>81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Building a Strong Personal Brand | Beyond OSU: Artifact</vt:lpstr>
      <vt:lpstr>    Assignment Overview: </vt:lpstr>
      <vt:lpstr>        Learning Outcomes:	</vt:lpstr>
      <vt:lpstr>        Beyond OSU: 				</vt:lpstr>
      <vt:lpstr>        NACE Competencies: 	</vt:lpstr>
      <vt:lpstr>    Student Worksheet: </vt:lpstr>
      <vt:lpstr>        Step 1: </vt:lpstr>
      <vt:lpstr>        Tip: </vt:lpstr>
      <vt:lpstr>        Step 2: </vt:lpstr>
      <vt:lpstr>        Step 3: </vt:lpstr>
      <vt:lpstr>        Step 4: </vt:lpstr>
      <vt:lpstr>        Step 5: </vt:lpstr>
      <vt:lpstr>        Step 6:</vt:lpstr>
      <vt:lpstr>        Step 7: </vt:lpstr>
      <vt:lpstr>    Notes for Instructors:</vt:lpstr>
      <vt:lpstr>        Suggestions for this assignment:</vt:lpstr>
      <vt:lpstr>        Length: </vt:lpstr>
      <vt:lpstr>        Note: </vt:lpstr>
      <vt:lpstr>        Assessment &amp; Submission: </vt:lpstr>
      <vt:lpstr>        Additional Resources: </vt:lpstr>
    </vt:vector>
  </TitlesOfParts>
  <Company>Oregon State University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25</cp:revision>
  <dcterms:created xsi:type="dcterms:W3CDTF">2025-11-03T22:14:00Z</dcterms:created>
  <dcterms:modified xsi:type="dcterms:W3CDTF">2026-04-16T04:34:00Z</dcterms:modified>
</cp:coreProperties>
</file>