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A380" w14:textId="77777777" w:rsidR="00886067" w:rsidRDefault="00000000" w:rsidP="003A1258">
      <w:pPr>
        <w:pStyle w:val="Heading1"/>
        <w:jc w:val="center"/>
        <w:rPr>
          <w:b w:val="0"/>
          <w:sz w:val="40"/>
        </w:rPr>
      </w:pPr>
      <w:r>
        <w:rPr>
          <w:sz w:val="40"/>
        </w:rPr>
        <w:t>Morgan Vasilevski</w:t>
      </w:r>
    </w:p>
    <w:p w14:paraId="47300784" w14:textId="7AE8B911" w:rsidR="00886067" w:rsidRDefault="00000000" w:rsidP="003A1258">
      <w:pPr>
        <w:pStyle w:val="BodyText"/>
        <w:ind w:left="117"/>
        <w:jc w:val="center"/>
      </w:pPr>
      <w:r>
        <w:t xml:space="preserve">(226) 574-8956, </w:t>
      </w:r>
      <w:hyperlink r:id="rId5">
        <w:r w:rsidR="00886067">
          <w:t>vasilevskim@uwindsor.ca</w:t>
        </w:r>
      </w:hyperlink>
    </w:p>
    <w:p w14:paraId="189D3EA1" w14:textId="77777777" w:rsidR="00886067" w:rsidRDefault="00886067">
      <w:pPr>
        <w:pStyle w:val="BodyText"/>
        <w:spacing w:before="8"/>
        <w:ind w:left="0"/>
        <w:rPr>
          <w:sz w:val="21"/>
        </w:rPr>
      </w:pPr>
    </w:p>
    <w:p w14:paraId="637871A4" w14:textId="77777777" w:rsidR="00886067" w:rsidRDefault="00000000" w:rsidP="001B33E8">
      <w:pPr>
        <w:pStyle w:val="Heading2"/>
      </w:pPr>
      <w:r>
        <w:rPr>
          <w:sz w:val="28"/>
          <w:shd w:val="clear" w:color="auto" w:fill="DDDDDD"/>
        </w:rPr>
        <w:t>S</w:t>
      </w:r>
      <w:r>
        <w:rPr>
          <w:shd w:val="clear" w:color="auto" w:fill="DDDDDD"/>
        </w:rPr>
        <w:t>UMMARY OF</w:t>
      </w:r>
      <w:r>
        <w:rPr>
          <w:spacing w:val="-11"/>
          <w:shd w:val="clear" w:color="auto" w:fill="DDDDDD"/>
        </w:rPr>
        <w:t xml:space="preserve"> </w:t>
      </w:r>
      <w:r>
        <w:rPr>
          <w:sz w:val="28"/>
          <w:shd w:val="clear" w:color="auto" w:fill="DDDDDD"/>
        </w:rPr>
        <w:t>Q</w:t>
      </w:r>
      <w:r>
        <w:rPr>
          <w:shd w:val="clear" w:color="auto" w:fill="DDDDDD"/>
        </w:rPr>
        <w:t>UALIFICATIONS</w:t>
      </w:r>
      <w:r>
        <w:rPr>
          <w:shd w:val="clear" w:color="auto" w:fill="DDDDDD"/>
        </w:rPr>
        <w:tab/>
      </w:r>
    </w:p>
    <w:p w14:paraId="1EAC818A" w14:textId="77777777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line="240" w:lineRule="auto"/>
        <w:ind w:right="316"/>
      </w:pPr>
      <w:r>
        <w:t xml:space="preserve">Experience with Microsoft Access database management and reporting; working knowledge of </w:t>
      </w:r>
      <w:proofErr w:type="spellStart"/>
      <w:r>
        <w:t>Esawin</w:t>
      </w:r>
      <w:proofErr w:type="spellEnd"/>
      <w:r>
        <w:t>, MATLAB and</w:t>
      </w:r>
      <w:r>
        <w:rPr>
          <w:spacing w:val="-4"/>
        </w:rPr>
        <w:t xml:space="preserve"> </w:t>
      </w:r>
      <w:r>
        <w:t>SPSS</w:t>
      </w:r>
    </w:p>
    <w:p w14:paraId="5AF24041" w14:textId="77777777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line="240" w:lineRule="auto"/>
      </w:pPr>
      <w:r>
        <w:t>Strong analytical and scientific reasoning skills acquired through academic</w:t>
      </w:r>
      <w:r>
        <w:rPr>
          <w:spacing w:val="-23"/>
        </w:rPr>
        <w:t xml:space="preserve"> </w:t>
      </w:r>
      <w:r>
        <w:t>distinction</w:t>
      </w:r>
    </w:p>
    <w:p w14:paraId="1A97F580" w14:textId="5AF304BE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3" w:line="240" w:lineRule="auto"/>
        <w:ind w:left="835" w:right="143"/>
      </w:pPr>
      <w:r>
        <w:t>Practical experience working in a physics laboratory</w:t>
      </w:r>
      <w:r w:rsidR="00843E18">
        <w:t>,</w:t>
      </w:r>
      <w:r>
        <w:t xml:space="preserve"> including using measurement tools, lab equipment</w:t>
      </w:r>
      <w:r w:rsidR="00843E18">
        <w:t>,</w:t>
      </w:r>
      <w:r>
        <w:t xml:space="preserve"> and following safety</w:t>
      </w:r>
      <w:r>
        <w:rPr>
          <w:spacing w:val="-5"/>
        </w:rPr>
        <w:t xml:space="preserve"> </w:t>
      </w:r>
      <w:r>
        <w:t>procedures</w:t>
      </w:r>
    </w:p>
    <w:p w14:paraId="52B1FAF4" w14:textId="4866AAD4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line="240" w:lineRule="auto"/>
        <w:ind w:right="144" w:hanging="361"/>
      </w:pPr>
      <w:r>
        <w:t xml:space="preserve">Communication, time management, and organizational skills developed through balancing employment and volunteer experience while maintaining </w:t>
      </w:r>
      <w:r w:rsidR="00843E18">
        <w:t xml:space="preserve">a </w:t>
      </w:r>
      <w:r>
        <w:t>strong academic</w:t>
      </w:r>
      <w:r>
        <w:rPr>
          <w:spacing w:val="-17"/>
        </w:rPr>
        <w:t xml:space="preserve"> </w:t>
      </w:r>
      <w:r>
        <w:t>average</w:t>
      </w:r>
    </w:p>
    <w:p w14:paraId="10F5391C" w14:textId="4A2714CD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line="240" w:lineRule="auto"/>
      </w:pPr>
      <w:r>
        <w:t xml:space="preserve">Valid G2 Driver’s License with </w:t>
      </w:r>
      <w:r w:rsidR="00843E18">
        <w:t xml:space="preserve">a </w:t>
      </w:r>
      <w:r>
        <w:t>reliable</w:t>
      </w:r>
      <w:r>
        <w:rPr>
          <w:spacing w:val="-8"/>
        </w:rPr>
        <w:t xml:space="preserve"> </w:t>
      </w:r>
      <w:r>
        <w:t>vehicle</w:t>
      </w:r>
    </w:p>
    <w:p w14:paraId="2A9CB22D" w14:textId="77777777" w:rsidR="00886067" w:rsidRDefault="00886067">
      <w:pPr>
        <w:pStyle w:val="BodyText"/>
        <w:spacing w:before="10"/>
        <w:ind w:left="0"/>
        <w:rPr>
          <w:sz w:val="21"/>
        </w:rPr>
      </w:pPr>
    </w:p>
    <w:p w14:paraId="586C3B5E" w14:textId="77777777" w:rsidR="00886067" w:rsidRDefault="00000000" w:rsidP="001B33E8">
      <w:pPr>
        <w:pStyle w:val="Heading2"/>
      </w:pPr>
      <w:r>
        <w:rPr>
          <w:sz w:val="28"/>
          <w:shd w:val="clear" w:color="auto" w:fill="DDDDDD"/>
        </w:rPr>
        <w:t>E</w:t>
      </w:r>
      <w:r>
        <w:rPr>
          <w:shd w:val="clear" w:color="auto" w:fill="DDDDDD"/>
        </w:rPr>
        <w:t>DUCATION</w:t>
      </w:r>
      <w:r>
        <w:rPr>
          <w:shd w:val="clear" w:color="auto" w:fill="DDDDDD"/>
        </w:rPr>
        <w:tab/>
      </w:r>
    </w:p>
    <w:p w14:paraId="4B2E68E1" w14:textId="77777777" w:rsidR="00886067" w:rsidRDefault="00886067">
      <w:pPr>
        <w:sectPr w:rsidR="00886067">
          <w:type w:val="continuous"/>
          <w:pgSz w:w="12240" w:h="15840"/>
          <w:pgMar w:top="1200" w:right="1160" w:bottom="280" w:left="1300" w:header="720" w:footer="720" w:gutter="0"/>
          <w:cols w:space="720"/>
        </w:sectPr>
      </w:pPr>
    </w:p>
    <w:p w14:paraId="4E7A5083" w14:textId="77777777" w:rsidR="00886067" w:rsidRDefault="00000000">
      <w:pPr>
        <w:spacing w:before="118"/>
        <w:ind w:left="115"/>
        <w:rPr>
          <w:b/>
        </w:rPr>
      </w:pPr>
      <w:r>
        <w:rPr>
          <w:b/>
        </w:rPr>
        <w:t>Honors B.S. Physics, Medical Physics Co-op</w:t>
      </w:r>
    </w:p>
    <w:p w14:paraId="456F8416" w14:textId="77777777" w:rsidR="00886067" w:rsidRDefault="00000000">
      <w:pPr>
        <w:pStyle w:val="BodyText"/>
        <w:spacing w:before="1" w:line="257" w:lineRule="exact"/>
      </w:pPr>
      <w:r>
        <w:t>University of Windsor, Windsor, ON</w:t>
      </w:r>
    </w:p>
    <w:p w14:paraId="622B194E" w14:textId="77777777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hanging="361"/>
      </w:pPr>
      <w:r>
        <w:t>Dean’s Honor Roll (GPA</w:t>
      </w:r>
      <w:r>
        <w:rPr>
          <w:spacing w:val="-6"/>
        </w:rPr>
        <w:t xml:space="preserve"> </w:t>
      </w:r>
      <w:r>
        <w:t>3.80)</w:t>
      </w:r>
    </w:p>
    <w:p w14:paraId="2A76B2F5" w14:textId="77777777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hanging="361"/>
      </w:pPr>
      <w:r>
        <w:t>Member of Golden Key International Honor</w:t>
      </w:r>
      <w:r>
        <w:rPr>
          <w:spacing w:val="-21"/>
        </w:rPr>
        <w:t xml:space="preserve"> </w:t>
      </w:r>
      <w:r>
        <w:t>Society</w:t>
      </w:r>
    </w:p>
    <w:p w14:paraId="26BC30E1" w14:textId="77777777" w:rsidR="00886067" w:rsidRDefault="00000000">
      <w:pPr>
        <w:pStyle w:val="BodyText"/>
        <w:spacing w:before="118"/>
      </w:pPr>
      <w:r>
        <w:br w:type="column"/>
      </w:r>
      <w:r>
        <w:t>Sept. 2019 - Present</w:t>
      </w:r>
    </w:p>
    <w:p w14:paraId="1CABF358" w14:textId="77777777" w:rsidR="00886067" w:rsidRDefault="00886067">
      <w:pPr>
        <w:sectPr w:rsidR="00886067">
          <w:type w:val="continuous"/>
          <w:pgSz w:w="12240" w:h="15840"/>
          <w:pgMar w:top="1200" w:right="1160" w:bottom="280" w:left="1300" w:header="720" w:footer="720" w:gutter="0"/>
          <w:cols w:num="2" w:space="720" w:equalWidth="0">
            <w:col w:w="5668" w:space="1922"/>
            <w:col w:w="2190"/>
          </w:cols>
        </w:sectPr>
      </w:pPr>
    </w:p>
    <w:p w14:paraId="0BA33503" w14:textId="77777777" w:rsidR="00886067" w:rsidRDefault="00886067">
      <w:pPr>
        <w:pStyle w:val="BodyText"/>
        <w:spacing w:before="5"/>
        <w:ind w:left="0"/>
        <w:rPr>
          <w:sz w:val="13"/>
        </w:rPr>
      </w:pPr>
    </w:p>
    <w:p w14:paraId="0F3576DB" w14:textId="77777777" w:rsidR="00886067" w:rsidRDefault="00000000" w:rsidP="001B33E8">
      <w:pPr>
        <w:pStyle w:val="Heading2"/>
      </w:pPr>
      <w:r>
        <w:rPr>
          <w:shd w:val="clear" w:color="auto" w:fill="DDDDDD"/>
        </w:rPr>
        <w:t>PROFESSIONAL</w:t>
      </w:r>
      <w:r>
        <w:rPr>
          <w:spacing w:val="-13"/>
          <w:shd w:val="clear" w:color="auto" w:fill="DDDDDD"/>
        </w:rPr>
        <w:t xml:space="preserve"> </w:t>
      </w:r>
      <w:r>
        <w:rPr>
          <w:sz w:val="28"/>
          <w:shd w:val="clear" w:color="auto" w:fill="DDDDDD"/>
        </w:rPr>
        <w:t>E</w:t>
      </w:r>
      <w:r>
        <w:rPr>
          <w:shd w:val="clear" w:color="auto" w:fill="DDDDDD"/>
        </w:rPr>
        <w:t>XPERIENCE</w:t>
      </w:r>
      <w:r>
        <w:rPr>
          <w:shd w:val="clear" w:color="auto" w:fill="DDDDDD"/>
        </w:rPr>
        <w:tab/>
      </w:r>
    </w:p>
    <w:p w14:paraId="111D5CF8" w14:textId="77777777" w:rsidR="00886067" w:rsidRDefault="00886067">
      <w:pPr>
        <w:sectPr w:rsidR="00886067">
          <w:type w:val="continuous"/>
          <w:pgSz w:w="12240" w:h="15840"/>
          <w:pgMar w:top="1200" w:right="1160" w:bottom="280" w:left="1300" w:header="720" w:footer="720" w:gutter="0"/>
          <w:cols w:space="720"/>
        </w:sectPr>
      </w:pPr>
    </w:p>
    <w:p w14:paraId="2E844C6B" w14:textId="77777777" w:rsidR="00886067" w:rsidRDefault="00000000">
      <w:pPr>
        <w:spacing w:before="122" w:line="256" w:lineRule="exact"/>
        <w:ind w:left="115"/>
        <w:rPr>
          <w:b/>
        </w:rPr>
      </w:pPr>
      <w:r>
        <w:rPr>
          <w:b/>
        </w:rPr>
        <w:t>Clinic Administrative Assistant</w:t>
      </w:r>
    </w:p>
    <w:p w14:paraId="247472CC" w14:textId="77777777" w:rsidR="00886067" w:rsidRDefault="00000000">
      <w:pPr>
        <w:pStyle w:val="BodyText"/>
        <w:spacing w:line="254" w:lineRule="exact"/>
        <w:ind w:left="115"/>
      </w:pPr>
      <w:r>
        <w:t>Windsor Medical Clinic, Windsor, ON</w:t>
      </w:r>
    </w:p>
    <w:p w14:paraId="2264D25B" w14:textId="77777777" w:rsidR="00886067" w:rsidRDefault="00000000">
      <w:pPr>
        <w:pStyle w:val="BodyText"/>
        <w:spacing w:before="122"/>
      </w:pPr>
      <w:r>
        <w:br w:type="column"/>
      </w:r>
      <w:r>
        <w:t>May 2019 - Present</w:t>
      </w:r>
    </w:p>
    <w:p w14:paraId="10E6A329" w14:textId="77777777" w:rsidR="00886067" w:rsidRDefault="00886067">
      <w:pPr>
        <w:sectPr w:rsidR="00886067">
          <w:type w:val="continuous"/>
          <w:pgSz w:w="12240" w:h="15840"/>
          <w:pgMar w:top="1200" w:right="1160" w:bottom="280" w:left="1300" w:header="720" w:footer="720" w:gutter="0"/>
          <w:cols w:num="2" w:space="720" w:equalWidth="0">
            <w:col w:w="3608" w:space="3922"/>
            <w:col w:w="2250"/>
          </w:cols>
        </w:sectPr>
      </w:pPr>
    </w:p>
    <w:p w14:paraId="7B0E14E9" w14:textId="77777777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1" w:line="240" w:lineRule="auto"/>
        <w:ind w:left="835" w:hanging="361"/>
      </w:pPr>
      <w:r>
        <w:t>Introduced a more efficient filing system that reduced the staff file retrieval time by</w:t>
      </w:r>
      <w:r>
        <w:rPr>
          <w:spacing w:val="-29"/>
        </w:rPr>
        <w:t xml:space="preserve"> </w:t>
      </w:r>
      <w:r>
        <w:t>20%</w:t>
      </w:r>
    </w:p>
    <w:p w14:paraId="6645379D" w14:textId="77777777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3"/>
        <w:ind w:left="835"/>
      </w:pPr>
      <w:r>
        <w:t>Maintain patient databases and create reports using MS Access and</w:t>
      </w:r>
      <w:r>
        <w:rPr>
          <w:spacing w:val="-16"/>
        </w:rPr>
        <w:t xml:space="preserve"> </w:t>
      </w:r>
      <w:r>
        <w:t>Excel</w:t>
      </w:r>
    </w:p>
    <w:p w14:paraId="08735D60" w14:textId="77777777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left="835"/>
      </w:pPr>
      <w:r>
        <w:t>Provide administrative support to a team of healthcare</w:t>
      </w:r>
      <w:r>
        <w:rPr>
          <w:spacing w:val="-12"/>
        </w:rPr>
        <w:t xml:space="preserve"> </w:t>
      </w:r>
      <w:r>
        <w:t>professionals</w:t>
      </w:r>
    </w:p>
    <w:p w14:paraId="4CD1EF76" w14:textId="23826191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left="835"/>
      </w:pPr>
      <w:r>
        <w:t>Maintain detailed records, coordinate meetings, process invoices</w:t>
      </w:r>
      <w:r w:rsidR="00843E18">
        <w:t>,</w:t>
      </w:r>
      <w:r>
        <w:t xml:space="preserve"> and liaise with</w:t>
      </w:r>
      <w:r>
        <w:rPr>
          <w:spacing w:val="-25"/>
        </w:rPr>
        <w:t xml:space="preserve"> </w:t>
      </w:r>
      <w:r>
        <w:t>vendors</w:t>
      </w:r>
    </w:p>
    <w:p w14:paraId="2CDC5590" w14:textId="77777777" w:rsidR="00886067" w:rsidRDefault="00886067">
      <w:pPr>
        <w:pStyle w:val="BodyText"/>
        <w:spacing w:before="8"/>
        <w:ind w:left="0"/>
        <w:rPr>
          <w:sz w:val="13"/>
        </w:rPr>
      </w:pPr>
    </w:p>
    <w:p w14:paraId="1BCB4B08" w14:textId="77777777" w:rsidR="00886067" w:rsidRDefault="00886067">
      <w:pPr>
        <w:rPr>
          <w:sz w:val="13"/>
        </w:rPr>
        <w:sectPr w:rsidR="00886067">
          <w:type w:val="continuous"/>
          <w:pgSz w:w="12240" w:h="15840"/>
          <w:pgMar w:top="1200" w:right="1160" w:bottom="280" w:left="1300" w:header="720" w:footer="720" w:gutter="0"/>
          <w:cols w:space="720"/>
        </w:sectPr>
      </w:pPr>
    </w:p>
    <w:p w14:paraId="610A43F3" w14:textId="77777777" w:rsidR="00886067" w:rsidRPr="001B33E8" w:rsidRDefault="00000000" w:rsidP="001B33E8">
      <w:pPr>
        <w:rPr>
          <w:b/>
          <w:bCs/>
        </w:rPr>
      </w:pPr>
      <w:r w:rsidRPr="001B33E8">
        <w:rPr>
          <w:b/>
          <w:bCs/>
        </w:rPr>
        <w:t>Laboratory Assistant</w:t>
      </w:r>
    </w:p>
    <w:p w14:paraId="61DDBD82" w14:textId="77777777" w:rsidR="00886067" w:rsidRDefault="00000000">
      <w:pPr>
        <w:pStyle w:val="BodyText"/>
        <w:spacing w:before="1" w:line="256" w:lineRule="exact"/>
        <w:ind w:left="115"/>
      </w:pPr>
      <w:r>
        <w:t>University of Windsor, Windsor, ON</w:t>
      </w:r>
    </w:p>
    <w:p w14:paraId="12BC0436" w14:textId="77777777" w:rsidR="00886067" w:rsidRDefault="00000000">
      <w:pPr>
        <w:pStyle w:val="BodyText"/>
        <w:spacing w:before="101"/>
      </w:pPr>
      <w:r>
        <w:br w:type="column"/>
      </w:r>
      <w:r>
        <w:t>Oct. 2019 - Mar. 2020</w:t>
      </w:r>
    </w:p>
    <w:p w14:paraId="51FA593E" w14:textId="77777777" w:rsidR="00886067" w:rsidRDefault="00886067">
      <w:pPr>
        <w:sectPr w:rsidR="00886067">
          <w:type w:val="continuous"/>
          <w:pgSz w:w="12240" w:h="15840"/>
          <w:pgMar w:top="1200" w:right="1160" w:bottom="280" w:left="1300" w:header="720" w:footer="720" w:gutter="0"/>
          <w:cols w:num="2" w:space="720" w:equalWidth="0">
            <w:col w:w="3513" w:space="3909"/>
            <w:col w:w="2358"/>
          </w:cols>
        </w:sectPr>
      </w:pPr>
    </w:p>
    <w:p w14:paraId="0C3E8042" w14:textId="77777777" w:rsidR="00886067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1"/>
        <w:ind w:left="830" w:hanging="359"/>
      </w:pPr>
      <w:r>
        <w:t>Explored the growing development in laser-induced breakdown</w:t>
      </w:r>
      <w:r>
        <w:rPr>
          <w:spacing w:val="-13"/>
        </w:rPr>
        <w:t xml:space="preserve"> </w:t>
      </w:r>
      <w:r>
        <w:t>spectroscopy</w:t>
      </w:r>
    </w:p>
    <w:p w14:paraId="54CB2A8F" w14:textId="6A7DB62D" w:rsidR="00886067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ind w:left="829"/>
      </w:pPr>
      <w:r>
        <w:t xml:space="preserve">Investigated new techniques for </w:t>
      </w:r>
      <w:r w:rsidR="00843E18">
        <w:t xml:space="preserve">the </w:t>
      </w:r>
      <w:r>
        <w:t>preparation of bacterial placement</w:t>
      </w:r>
      <w:r>
        <w:rPr>
          <w:spacing w:val="-14"/>
        </w:rPr>
        <w:t xml:space="preserve"> </w:t>
      </w:r>
      <w:r>
        <w:t>surfaces</w:t>
      </w:r>
    </w:p>
    <w:p w14:paraId="112C8DD6" w14:textId="77777777" w:rsidR="00886067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ind w:left="829"/>
      </w:pPr>
      <w:r>
        <w:t>Assisted in experimental alignment and data</w:t>
      </w:r>
      <w:r>
        <w:rPr>
          <w:spacing w:val="-8"/>
        </w:rPr>
        <w:t xml:space="preserve"> </w:t>
      </w:r>
      <w:r>
        <w:t>collection</w:t>
      </w:r>
    </w:p>
    <w:p w14:paraId="754A1511" w14:textId="4823947F" w:rsidR="00886067" w:rsidRDefault="00000000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ind w:left="829"/>
      </w:pPr>
      <w:r>
        <w:t xml:space="preserve">Analyzed and </w:t>
      </w:r>
      <w:r w:rsidR="00843E18">
        <w:t>compared</w:t>
      </w:r>
      <w:r>
        <w:t xml:space="preserve"> spectral intensities using various software</w:t>
      </w:r>
      <w:r>
        <w:rPr>
          <w:spacing w:val="-13"/>
        </w:rPr>
        <w:t xml:space="preserve"> </w:t>
      </w:r>
      <w:r>
        <w:t>packages</w:t>
      </w:r>
    </w:p>
    <w:p w14:paraId="36173492" w14:textId="77777777" w:rsidR="00886067" w:rsidRDefault="00886067">
      <w:pPr>
        <w:pStyle w:val="BodyText"/>
        <w:spacing w:before="10"/>
        <w:ind w:left="0"/>
        <w:rPr>
          <w:sz w:val="21"/>
        </w:rPr>
      </w:pPr>
    </w:p>
    <w:p w14:paraId="3348A792" w14:textId="77777777" w:rsidR="00886067" w:rsidRDefault="00000000" w:rsidP="001B33E8">
      <w:pPr>
        <w:pStyle w:val="Heading2"/>
        <w:tabs>
          <w:tab w:val="left" w:pos="9663"/>
        </w:tabs>
      </w:pPr>
      <w:r>
        <w:rPr>
          <w:sz w:val="28"/>
          <w:shd w:val="clear" w:color="auto" w:fill="DDDDDD"/>
        </w:rPr>
        <w:t>V</w:t>
      </w:r>
      <w:r>
        <w:rPr>
          <w:shd w:val="clear" w:color="auto" w:fill="DDDDDD"/>
        </w:rPr>
        <w:t>OLUNTEERING &amp;</w:t>
      </w:r>
      <w:r>
        <w:rPr>
          <w:spacing w:val="-13"/>
          <w:shd w:val="clear" w:color="auto" w:fill="DDDDDD"/>
        </w:rPr>
        <w:t xml:space="preserve"> </w:t>
      </w:r>
      <w:r>
        <w:rPr>
          <w:shd w:val="clear" w:color="auto" w:fill="DDDDDD"/>
        </w:rPr>
        <w:t>LEADERSHIP</w:t>
      </w:r>
      <w:r>
        <w:rPr>
          <w:shd w:val="clear" w:color="auto" w:fill="DDDDDD"/>
        </w:rPr>
        <w:tab/>
      </w:r>
    </w:p>
    <w:p w14:paraId="0551606A" w14:textId="77777777" w:rsidR="00886067" w:rsidRDefault="00886067">
      <w:pPr>
        <w:sectPr w:rsidR="00886067">
          <w:type w:val="continuous"/>
          <w:pgSz w:w="12240" w:h="15840"/>
          <w:pgMar w:top="1200" w:right="1160" w:bottom="280" w:left="1300" w:header="720" w:footer="720" w:gutter="0"/>
          <w:cols w:space="720"/>
        </w:sectPr>
      </w:pPr>
    </w:p>
    <w:p w14:paraId="1DEC63DA" w14:textId="77777777" w:rsidR="00886067" w:rsidRDefault="00000000">
      <w:pPr>
        <w:spacing w:before="122"/>
        <w:ind w:left="115"/>
        <w:rPr>
          <w:b/>
        </w:rPr>
      </w:pPr>
      <w:r>
        <w:rPr>
          <w:b/>
        </w:rPr>
        <w:t>Vice President</w:t>
      </w:r>
    </w:p>
    <w:p w14:paraId="10BF7585" w14:textId="77777777" w:rsidR="00886067" w:rsidRDefault="00000000">
      <w:pPr>
        <w:pStyle w:val="BodyText"/>
        <w:spacing w:before="2" w:line="256" w:lineRule="exact"/>
      </w:pPr>
      <w:r>
        <w:t>University of Windsor Physics Club, Windsor, ON</w:t>
      </w:r>
    </w:p>
    <w:p w14:paraId="1C0C2232" w14:textId="77777777" w:rsidR="00886067" w:rsidRDefault="00000000">
      <w:pPr>
        <w:pStyle w:val="BodyText"/>
        <w:spacing w:before="122"/>
      </w:pPr>
      <w:r>
        <w:br w:type="column"/>
      </w:r>
      <w:r>
        <w:t>Dec. 2019 - Present</w:t>
      </w:r>
    </w:p>
    <w:p w14:paraId="18889875" w14:textId="77777777" w:rsidR="00886067" w:rsidRDefault="00886067">
      <w:pPr>
        <w:sectPr w:rsidR="00886067">
          <w:type w:val="continuous"/>
          <w:pgSz w:w="12240" w:h="15840"/>
          <w:pgMar w:top="1200" w:right="1160" w:bottom="280" w:left="1300" w:header="720" w:footer="720" w:gutter="0"/>
          <w:cols w:num="2" w:space="720" w:equalWidth="0">
            <w:col w:w="4743" w:space="2835"/>
            <w:col w:w="2202"/>
          </w:cols>
        </w:sectPr>
      </w:pPr>
    </w:p>
    <w:p w14:paraId="4B4D6E23" w14:textId="4D10CA55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1" w:line="240" w:lineRule="auto"/>
        <w:ind w:left="835" w:right="143"/>
      </w:pPr>
      <w:r>
        <w:t>Delivered engaging and interactive presentations to high school physics classes</w:t>
      </w:r>
      <w:r w:rsidR="00843E18">
        <w:t>,</w:t>
      </w:r>
      <w:r>
        <w:t xml:space="preserve"> resulting in positive</w:t>
      </w:r>
      <w:r>
        <w:rPr>
          <w:spacing w:val="-5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invitations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sessions.</w:t>
      </w:r>
      <w:r>
        <w:rPr>
          <w:spacing w:val="-4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events.</w:t>
      </w:r>
    </w:p>
    <w:p w14:paraId="7486FFF1" w14:textId="77777777" w:rsidR="00886067" w:rsidRDefault="00886067">
      <w:pPr>
        <w:sectPr w:rsidR="00886067">
          <w:type w:val="continuous"/>
          <w:pgSz w:w="12240" w:h="15840"/>
          <w:pgMar w:top="1200" w:right="1160" w:bottom="280" w:left="1300" w:header="720" w:footer="720" w:gutter="0"/>
          <w:cols w:space="720"/>
        </w:sectPr>
      </w:pPr>
    </w:p>
    <w:p w14:paraId="7A15A879" w14:textId="77777777" w:rsidR="00886067" w:rsidRPr="001B33E8" w:rsidRDefault="00000000" w:rsidP="001B33E8">
      <w:pPr>
        <w:rPr>
          <w:b/>
          <w:bCs/>
        </w:rPr>
      </w:pPr>
      <w:r w:rsidRPr="001B33E8">
        <w:rPr>
          <w:b/>
          <w:bCs/>
        </w:rPr>
        <w:t>Medical Volunteer</w:t>
      </w:r>
    </w:p>
    <w:p w14:paraId="2BED27C3" w14:textId="77777777" w:rsidR="00886067" w:rsidRDefault="00000000">
      <w:pPr>
        <w:pStyle w:val="BodyText"/>
        <w:spacing w:line="254" w:lineRule="exact"/>
        <w:ind w:left="115"/>
      </w:pPr>
      <w:r>
        <w:t>Windsor Regional Hospital (Ouellette Campus), Windsor, ON</w:t>
      </w:r>
    </w:p>
    <w:p w14:paraId="441B3CC8" w14:textId="77777777" w:rsidR="00886067" w:rsidRDefault="00000000">
      <w:pPr>
        <w:pStyle w:val="BodyText"/>
        <w:spacing w:before="189"/>
      </w:pPr>
      <w:r>
        <w:br w:type="column"/>
      </w:r>
      <w:r>
        <w:t>Sept. 2017 - Aug. 2018</w:t>
      </w:r>
    </w:p>
    <w:p w14:paraId="63F78F6F" w14:textId="77777777" w:rsidR="00886067" w:rsidRDefault="00886067">
      <w:pPr>
        <w:sectPr w:rsidR="00886067">
          <w:type w:val="continuous"/>
          <w:pgSz w:w="12240" w:h="15840"/>
          <w:pgMar w:top="1200" w:right="1160" w:bottom="280" w:left="1300" w:header="720" w:footer="720" w:gutter="0"/>
          <w:cols w:num="2" w:space="720" w:equalWidth="0">
            <w:col w:w="5837" w:space="1572"/>
            <w:col w:w="2371"/>
          </w:cols>
        </w:sectPr>
      </w:pPr>
    </w:p>
    <w:p w14:paraId="2B4679CE" w14:textId="77777777" w:rsidR="00886067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1" w:line="240" w:lineRule="auto"/>
        <w:ind w:left="835" w:hanging="361"/>
      </w:pPr>
      <w:r>
        <w:t>Transported discharged patients by wheelchair to waiting</w:t>
      </w:r>
      <w:r>
        <w:rPr>
          <w:spacing w:val="-12"/>
        </w:rPr>
        <w:t xml:space="preserve"> </w:t>
      </w:r>
      <w:r>
        <w:t>transportation</w:t>
      </w:r>
    </w:p>
    <w:sectPr w:rsidR="00886067">
      <w:type w:val="continuous"/>
      <w:pgSz w:w="12240" w:h="15840"/>
      <w:pgMar w:top="120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A7F1C"/>
    <w:multiLevelType w:val="hybridMultilevel"/>
    <w:tmpl w:val="63AA0E1E"/>
    <w:lvl w:ilvl="0" w:tplc="F8E4CD5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FB24E6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E2D6D66A"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3ECEB35C">
      <w:numFmt w:val="bullet"/>
      <w:lvlText w:val="•"/>
      <w:lvlJc w:val="left"/>
      <w:pPr>
        <w:ind w:left="3522" w:hanging="360"/>
      </w:pPr>
      <w:rPr>
        <w:rFonts w:hint="default"/>
      </w:rPr>
    </w:lvl>
    <w:lvl w:ilvl="4" w:tplc="507E4D46">
      <w:numFmt w:val="bullet"/>
      <w:lvlText w:val="•"/>
      <w:lvlJc w:val="left"/>
      <w:pPr>
        <w:ind w:left="4416" w:hanging="360"/>
      </w:pPr>
      <w:rPr>
        <w:rFonts w:hint="default"/>
      </w:rPr>
    </w:lvl>
    <w:lvl w:ilvl="5" w:tplc="E0248A0A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18E086F2"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7C14A4BA"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1676FC72">
      <w:numFmt w:val="bullet"/>
      <w:lvlText w:val="•"/>
      <w:lvlJc w:val="left"/>
      <w:pPr>
        <w:ind w:left="7992" w:hanging="360"/>
      </w:pPr>
      <w:rPr>
        <w:rFonts w:hint="default"/>
      </w:rPr>
    </w:lvl>
  </w:abstractNum>
  <w:num w:numId="1" w16cid:durableId="8323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67"/>
    <w:rsid w:val="001B33E8"/>
    <w:rsid w:val="003A1258"/>
    <w:rsid w:val="006B255B"/>
    <w:rsid w:val="006B28D2"/>
    <w:rsid w:val="006C3DA1"/>
    <w:rsid w:val="00843E18"/>
    <w:rsid w:val="00886067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8B437"/>
  <w15:docId w15:val="{E29E58BB-58C5-4880-9CE4-41A1F79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3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3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1B33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33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ilevskim@uwindsor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1881</Characters>
  <Application>Microsoft Office Word</Application>
  <DocSecurity>0</DocSecurity>
  <Lines>64</Lines>
  <Paragraphs>44</Paragraphs>
  <ScaleCrop>false</ScaleCrop>
  <Company>Oregon State University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Shaded Section Titles Template.docx</dc:title>
  <cp:lastModifiedBy>Chaskar, Vedant Kamalakar</cp:lastModifiedBy>
  <cp:revision>4</cp:revision>
  <dcterms:created xsi:type="dcterms:W3CDTF">2025-06-06T20:47:00Z</dcterms:created>
  <dcterms:modified xsi:type="dcterms:W3CDTF">2026-04-02T18:05:00Z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Word</vt:lpwstr>
  </property>
  <property fmtid="{D5CDD505-2E9C-101B-9397-08002B2CF9AE}" pid="4" name="LastSaved">
    <vt:filetime>2023-08-23T00:00:00Z</vt:filetime>
  </property>
  <property fmtid="{D5CDD505-2E9C-101B-9397-08002B2CF9AE}" pid="5" name="GrammarlyDocumentId">
    <vt:lpwstr>5148c0de-a4e3-4ed7-afee-4f4061ecb8e5</vt:lpwstr>
  </property>
</Properties>
</file>